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0285" w14:textId="6B3F91E2" w:rsidR="009E6347" w:rsidRPr="00937A7E" w:rsidRDefault="00D019E1" w:rsidP="00CD5684">
      <w:pPr>
        <w:suppressAutoHyphens/>
        <w:autoSpaceDN w:val="0"/>
        <w:ind w:right="95"/>
        <w:jc w:val="center"/>
        <w:rPr>
          <w:rFonts w:ascii="Arial" w:eastAsia="Times New Roman" w:hAnsi="Arial" w:cs="Arial"/>
          <w:b/>
          <w:sz w:val="24"/>
          <w:szCs w:val="24"/>
        </w:rPr>
      </w:pPr>
      <w:r w:rsidRPr="00937A7E">
        <w:rPr>
          <w:rFonts w:ascii="Arial" w:eastAsia="Times New Roman" w:hAnsi="Arial" w:cs="Arial"/>
          <w:b/>
          <w:sz w:val="24"/>
          <w:szCs w:val="24"/>
        </w:rPr>
        <w:t>M</w:t>
      </w:r>
      <w:r w:rsidR="009E6347" w:rsidRPr="00937A7E">
        <w:rPr>
          <w:rFonts w:ascii="Arial" w:eastAsia="Times New Roman" w:hAnsi="Arial" w:cs="Arial"/>
          <w:b/>
          <w:sz w:val="24"/>
          <w:szCs w:val="24"/>
        </w:rPr>
        <w:t>inutes of</w:t>
      </w:r>
      <w:r w:rsidR="00395944" w:rsidRPr="00937A7E">
        <w:rPr>
          <w:rFonts w:ascii="Arial" w:eastAsia="Times New Roman" w:hAnsi="Arial" w:cs="Arial"/>
          <w:b/>
          <w:sz w:val="24"/>
          <w:szCs w:val="24"/>
        </w:rPr>
        <w:t xml:space="preserve"> </w:t>
      </w:r>
      <w:r w:rsidR="00143CEF" w:rsidRPr="00937A7E">
        <w:rPr>
          <w:rFonts w:ascii="Arial" w:eastAsia="Times New Roman" w:hAnsi="Arial" w:cs="Arial"/>
          <w:b/>
          <w:sz w:val="24"/>
          <w:szCs w:val="24"/>
        </w:rPr>
        <w:t xml:space="preserve">Meeting of </w:t>
      </w:r>
      <w:r w:rsidR="005F1615" w:rsidRPr="00937A7E">
        <w:rPr>
          <w:rFonts w:ascii="Arial" w:eastAsia="Times New Roman" w:hAnsi="Arial" w:cs="Arial"/>
          <w:b/>
          <w:sz w:val="24"/>
          <w:szCs w:val="24"/>
        </w:rPr>
        <w:t>Council</w:t>
      </w:r>
    </w:p>
    <w:p w14:paraId="672A6659" w14:textId="77777777" w:rsidR="009E6347" w:rsidRPr="00937A7E" w:rsidRDefault="009E6347" w:rsidP="00CD5684">
      <w:pPr>
        <w:suppressAutoHyphens/>
        <w:autoSpaceDN w:val="0"/>
        <w:ind w:right="95"/>
        <w:jc w:val="center"/>
        <w:rPr>
          <w:rFonts w:ascii="Arial" w:eastAsia="Times New Roman" w:hAnsi="Arial" w:cs="Arial"/>
          <w:sz w:val="24"/>
          <w:szCs w:val="24"/>
        </w:rPr>
      </w:pPr>
    </w:p>
    <w:p w14:paraId="73C163C1" w14:textId="3CC01095" w:rsidR="001C6D46" w:rsidRPr="00937A7E" w:rsidRDefault="001C6D46" w:rsidP="001C6D46">
      <w:pPr>
        <w:suppressAutoHyphens/>
        <w:autoSpaceDN w:val="0"/>
        <w:ind w:right="95"/>
        <w:jc w:val="center"/>
        <w:rPr>
          <w:rFonts w:ascii="Arial" w:eastAsia="Times New Roman" w:hAnsi="Arial" w:cs="Arial"/>
          <w:b/>
          <w:bCs/>
          <w:sz w:val="24"/>
          <w:szCs w:val="24"/>
        </w:rPr>
      </w:pPr>
      <w:r w:rsidRPr="00937A7E">
        <w:rPr>
          <w:rFonts w:ascii="Arial" w:eastAsia="Times New Roman" w:hAnsi="Arial" w:cs="Arial"/>
          <w:b/>
          <w:bCs/>
          <w:sz w:val="24"/>
          <w:szCs w:val="24"/>
        </w:rPr>
        <w:t>Held</w:t>
      </w:r>
      <w:r w:rsidR="002D1D5A" w:rsidRPr="00937A7E">
        <w:rPr>
          <w:rFonts w:ascii="Arial" w:eastAsia="Times New Roman" w:hAnsi="Arial" w:cs="Arial"/>
          <w:b/>
          <w:bCs/>
          <w:sz w:val="24"/>
          <w:szCs w:val="24"/>
        </w:rPr>
        <w:t xml:space="preserve"> At / Via</w:t>
      </w:r>
      <w:r w:rsidRPr="00937A7E">
        <w:rPr>
          <w:rFonts w:ascii="Arial" w:eastAsia="Times New Roman" w:hAnsi="Arial" w:cs="Arial"/>
          <w:b/>
          <w:bCs/>
          <w:sz w:val="24"/>
          <w:szCs w:val="24"/>
        </w:rPr>
        <w:t>: Multi-Location Meeting</w:t>
      </w:r>
      <w:r w:rsidR="002D1D5A" w:rsidRPr="00937A7E">
        <w:rPr>
          <w:rFonts w:ascii="Arial" w:eastAsia="Times New Roman" w:hAnsi="Arial" w:cs="Arial"/>
          <w:b/>
          <w:bCs/>
          <w:sz w:val="24"/>
          <w:szCs w:val="24"/>
        </w:rPr>
        <w:t xml:space="preserve"> - </w:t>
      </w:r>
      <w:r w:rsidRPr="00937A7E">
        <w:rPr>
          <w:rFonts w:ascii="Arial" w:eastAsia="Times New Roman" w:hAnsi="Arial" w:cs="Arial"/>
          <w:b/>
          <w:bCs/>
          <w:sz w:val="24"/>
          <w:szCs w:val="24"/>
        </w:rPr>
        <w:t>Llangyfelach Church</w:t>
      </w:r>
      <w:r w:rsidR="00923A26">
        <w:rPr>
          <w:rFonts w:ascii="Arial" w:eastAsia="Times New Roman" w:hAnsi="Arial" w:cs="Arial"/>
          <w:b/>
          <w:bCs/>
          <w:sz w:val="24"/>
          <w:szCs w:val="24"/>
        </w:rPr>
        <w:t xml:space="preserve"> Hall</w:t>
      </w:r>
      <w:r w:rsidRPr="00937A7E">
        <w:rPr>
          <w:rFonts w:ascii="Arial" w:eastAsia="Times New Roman" w:hAnsi="Arial" w:cs="Arial"/>
          <w:b/>
          <w:bCs/>
          <w:sz w:val="24"/>
          <w:szCs w:val="24"/>
        </w:rPr>
        <w:t>, Llangyfelach &amp; Microsoft Teams</w:t>
      </w:r>
    </w:p>
    <w:p w14:paraId="0A37501D" w14:textId="77777777" w:rsidR="009E6347" w:rsidRPr="00937A7E" w:rsidRDefault="009E6347" w:rsidP="00CD5684">
      <w:pPr>
        <w:suppressAutoHyphens/>
        <w:autoSpaceDN w:val="0"/>
        <w:ind w:right="95"/>
        <w:jc w:val="center"/>
        <w:rPr>
          <w:rFonts w:ascii="Arial" w:eastAsia="Times New Roman" w:hAnsi="Arial" w:cs="Arial"/>
          <w:sz w:val="24"/>
          <w:szCs w:val="24"/>
        </w:rPr>
      </w:pPr>
    </w:p>
    <w:p w14:paraId="02750B40" w14:textId="4F7BB1A2" w:rsidR="009E6347" w:rsidRPr="00937A7E" w:rsidRDefault="00F10940" w:rsidP="00CD5684">
      <w:pPr>
        <w:suppressAutoHyphens/>
        <w:autoSpaceDN w:val="0"/>
        <w:ind w:right="95"/>
        <w:jc w:val="center"/>
        <w:rPr>
          <w:rFonts w:ascii="Arial" w:eastAsia="Times New Roman" w:hAnsi="Arial" w:cs="Arial"/>
          <w:b/>
          <w:bCs/>
          <w:sz w:val="24"/>
          <w:szCs w:val="24"/>
        </w:rPr>
      </w:pPr>
      <w:r w:rsidRPr="00937A7E">
        <w:rPr>
          <w:rFonts w:ascii="Arial" w:eastAsia="Times New Roman" w:hAnsi="Arial" w:cs="Arial"/>
          <w:b/>
          <w:bCs/>
          <w:sz w:val="24"/>
          <w:szCs w:val="24"/>
        </w:rPr>
        <w:t>On</w:t>
      </w:r>
      <w:r w:rsidR="00316981" w:rsidRPr="00937A7E">
        <w:rPr>
          <w:rFonts w:ascii="Arial" w:eastAsia="Times New Roman" w:hAnsi="Arial" w:cs="Arial"/>
          <w:b/>
          <w:bCs/>
          <w:sz w:val="24"/>
          <w:szCs w:val="24"/>
        </w:rPr>
        <w:t>:</w:t>
      </w:r>
      <w:r w:rsidRPr="00937A7E">
        <w:rPr>
          <w:rFonts w:ascii="Arial" w:eastAsia="Times New Roman" w:hAnsi="Arial" w:cs="Arial"/>
          <w:b/>
          <w:bCs/>
          <w:sz w:val="24"/>
          <w:szCs w:val="24"/>
        </w:rPr>
        <w:t xml:space="preserve"> T</w:t>
      </w:r>
      <w:r w:rsidR="003078C2">
        <w:rPr>
          <w:rFonts w:ascii="Arial" w:eastAsia="Times New Roman" w:hAnsi="Arial" w:cs="Arial"/>
          <w:b/>
          <w:bCs/>
          <w:sz w:val="24"/>
          <w:szCs w:val="24"/>
        </w:rPr>
        <w:t>h</w:t>
      </w:r>
      <w:r w:rsidR="00601874">
        <w:rPr>
          <w:rFonts w:ascii="Arial" w:eastAsia="Times New Roman" w:hAnsi="Arial" w:cs="Arial"/>
          <w:b/>
          <w:bCs/>
          <w:sz w:val="24"/>
          <w:szCs w:val="24"/>
        </w:rPr>
        <w:t>u</w:t>
      </w:r>
      <w:r w:rsidR="003078C2">
        <w:rPr>
          <w:rFonts w:ascii="Arial" w:eastAsia="Times New Roman" w:hAnsi="Arial" w:cs="Arial"/>
          <w:b/>
          <w:bCs/>
          <w:sz w:val="24"/>
          <w:szCs w:val="24"/>
        </w:rPr>
        <w:t>r</w:t>
      </w:r>
      <w:r w:rsidR="00601874">
        <w:rPr>
          <w:rFonts w:ascii="Arial" w:eastAsia="Times New Roman" w:hAnsi="Arial" w:cs="Arial"/>
          <w:b/>
          <w:bCs/>
          <w:sz w:val="24"/>
          <w:szCs w:val="24"/>
        </w:rPr>
        <w:t>s</w:t>
      </w:r>
      <w:r w:rsidRPr="00937A7E">
        <w:rPr>
          <w:rFonts w:ascii="Arial" w:eastAsia="Times New Roman" w:hAnsi="Arial" w:cs="Arial"/>
          <w:b/>
          <w:bCs/>
          <w:sz w:val="24"/>
          <w:szCs w:val="24"/>
        </w:rPr>
        <w:t xml:space="preserve">day, </w:t>
      </w:r>
      <w:r w:rsidR="003078C2">
        <w:rPr>
          <w:rFonts w:ascii="Arial" w:eastAsia="Times New Roman" w:hAnsi="Arial" w:cs="Arial"/>
          <w:b/>
          <w:bCs/>
          <w:sz w:val="24"/>
          <w:szCs w:val="24"/>
        </w:rPr>
        <w:t>11</w:t>
      </w:r>
      <w:r w:rsidR="00923A26">
        <w:rPr>
          <w:rFonts w:ascii="Arial" w:eastAsia="Times New Roman" w:hAnsi="Arial" w:cs="Arial"/>
          <w:b/>
          <w:bCs/>
          <w:sz w:val="24"/>
          <w:szCs w:val="24"/>
        </w:rPr>
        <w:t xml:space="preserve"> </w:t>
      </w:r>
      <w:r w:rsidR="003078C2">
        <w:rPr>
          <w:rFonts w:ascii="Arial" w:eastAsia="Times New Roman" w:hAnsi="Arial" w:cs="Arial"/>
          <w:b/>
          <w:bCs/>
          <w:sz w:val="24"/>
          <w:szCs w:val="24"/>
        </w:rPr>
        <w:t>September</w:t>
      </w:r>
      <w:r w:rsidR="009142F5" w:rsidRPr="00937A7E">
        <w:rPr>
          <w:rFonts w:ascii="Arial" w:eastAsia="Times New Roman" w:hAnsi="Arial" w:cs="Arial"/>
          <w:b/>
          <w:bCs/>
          <w:sz w:val="24"/>
          <w:szCs w:val="24"/>
        </w:rPr>
        <w:t xml:space="preserve"> </w:t>
      </w:r>
      <w:r w:rsidR="000417C8" w:rsidRPr="00937A7E">
        <w:rPr>
          <w:rFonts w:ascii="Arial" w:eastAsia="Times New Roman" w:hAnsi="Arial" w:cs="Arial"/>
          <w:b/>
          <w:bCs/>
          <w:sz w:val="24"/>
          <w:szCs w:val="24"/>
        </w:rPr>
        <w:t>202</w:t>
      </w:r>
      <w:r w:rsidR="00090909" w:rsidRPr="00937A7E">
        <w:rPr>
          <w:rFonts w:ascii="Arial" w:eastAsia="Times New Roman" w:hAnsi="Arial" w:cs="Arial"/>
          <w:b/>
          <w:bCs/>
          <w:sz w:val="24"/>
          <w:szCs w:val="24"/>
        </w:rPr>
        <w:t>5</w:t>
      </w:r>
      <w:r w:rsidR="000E4225" w:rsidRPr="00937A7E">
        <w:rPr>
          <w:rFonts w:ascii="Arial" w:eastAsia="Times New Roman" w:hAnsi="Arial" w:cs="Arial"/>
          <w:b/>
          <w:bCs/>
          <w:sz w:val="24"/>
          <w:szCs w:val="24"/>
        </w:rPr>
        <w:t xml:space="preserve"> a</w:t>
      </w:r>
      <w:r w:rsidR="009E6347" w:rsidRPr="00937A7E">
        <w:rPr>
          <w:rFonts w:ascii="Arial" w:eastAsia="Times New Roman" w:hAnsi="Arial" w:cs="Arial"/>
          <w:b/>
          <w:bCs/>
          <w:sz w:val="24"/>
          <w:szCs w:val="24"/>
        </w:rPr>
        <w:t xml:space="preserve">t </w:t>
      </w:r>
      <w:r w:rsidR="00941B56" w:rsidRPr="00937A7E">
        <w:rPr>
          <w:rFonts w:ascii="Arial" w:eastAsia="Times New Roman" w:hAnsi="Arial" w:cs="Arial"/>
          <w:b/>
          <w:bCs/>
          <w:sz w:val="24"/>
          <w:szCs w:val="24"/>
        </w:rPr>
        <w:t>6</w:t>
      </w:r>
      <w:r w:rsidR="009E6347" w:rsidRPr="00937A7E">
        <w:rPr>
          <w:rFonts w:ascii="Arial" w:eastAsia="Times New Roman" w:hAnsi="Arial" w:cs="Arial"/>
          <w:b/>
          <w:bCs/>
          <w:sz w:val="24"/>
          <w:szCs w:val="24"/>
        </w:rPr>
        <w:t>.00pm</w:t>
      </w:r>
    </w:p>
    <w:p w14:paraId="57B251A2" w14:textId="77777777" w:rsidR="001E7B67" w:rsidRPr="00937A7E" w:rsidRDefault="001E7B67" w:rsidP="00CD5684">
      <w:pPr>
        <w:suppressAutoHyphens/>
        <w:autoSpaceDN w:val="0"/>
        <w:ind w:right="95"/>
        <w:rPr>
          <w:rFonts w:ascii="Arial" w:eastAsia="Times New Roman" w:hAnsi="Arial" w:cs="Arial"/>
          <w:sz w:val="24"/>
          <w:szCs w:val="24"/>
        </w:rPr>
      </w:pPr>
    </w:p>
    <w:p w14:paraId="5A0351E2" w14:textId="7E1D51F5" w:rsidR="003E6E76" w:rsidRPr="00937A7E" w:rsidRDefault="009E6347" w:rsidP="00CD5684">
      <w:pPr>
        <w:suppressAutoHyphens/>
        <w:autoSpaceDN w:val="0"/>
        <w:ind w:left="709" w:right="95"/>
        <w:rPr>
          <w:rFonts w:ascii="Arial" w:eastAsia="Times New Roman" w:hAnsi="Arial" w:cs="Arial"/>
          <w:sz w:val="24"/>
          <w:szCs w:val="24"/>
        </w:rPr>
      </w:pPr>
      <w:r w:rsidRPr="00937A7E">
        <w:rPr>
          <w:rFonts w:ascii="Arial" w:eastAsia="Times New Roman" w:hAnsi="Arial" w:cs="Arial"/>
          <w:b/>
          <w:sz w:val="24"/>
          <w:szCs w:val="24"/>
        </w:rPr>
        <w:t>Present:</w:t>
      </w:r>
      <w:r w:rsidR="00EA7D7D" w:rsidRPr="00937A7E">
        <w:rPr>
          <w:rFonts w:ascii="Arial" w:eastAsia="Times New Roman" w:hAnsi="Arial" w:cs="Arial"/>
          <w:bCs/>
          <w:sz w:val="24"/>
          <w:szCs w:val="24"/>
        </w:rPr>
        <w:t xml:space="preserve"> Councillor </w:t>
      </w:r>
      <w:r w:rsidR="00601874">
        <w:rPr>
          <w:rFonts w:ascii="Arial" w:eastAsia="Times New Roman" w:hAnsi="Arial" w:cs="Arial"/>
          <w:bCs/>
          <w:sz w:val="24"/>
          <w:szCs w:val="24"/>
        </w:rPr>
        <w:t>Sharon Phillips</w:t>
      </w:r>
      <w:r w:rsidR="00EA7D7D" w:rsidRPr="00937A7E">
        <w:rPr>
          <w:rFonts w:ascii="Arial" w:eastAsia="Times New Roman" w:hAnsi="Arial" w:cs="Arial"/>
          <w:bCs/>
          <w:sz w:val="24"/>
          <w:szCs w:val="24"/>
        </w:rPr>
        <w:t xml:space="preserve"> (Chair) Presiding</w:t>
      </w:r>
    </w:p>
    <w:p w14:paraId="7902F6FD" w14:textId="21AAAE73" w:rsidR="003E6E76" w:rsidRPr="00937A7E" w:rsidRDefault="003E6E76" w:rsidP="00CD5684">
      <w:pPr>
        <w:suppressAutoHyphens/>
        <w:autoSpaceDN w:val="0"/>
        <w:ind w:right="95"/>
        <w:rPr>
          <w:rFonts w:ascii="Arial" w:eastAsia="Times New Roman" w:hAnsi="Arial" w:cs="Arial"/>
          <w:sz w:val="24"/>
          <w:szCs w:val="24"/>
        </w:rPr>
      </w:pPr>
    </w:p>
    <w:p w14:paraId="4CFC04E3" w14:textId="3FB1E660" w:rsidR="009E6347" w:rsidRPr="00B334BF" w:rsidRDefault="009E6347" w:rsidP="00CD5684">
      <w:pPr>
        <w:suppressAutoHyphens/>
        <w:autoSpaceDN w:val="0"/>
        <w:ind w:left="709" w:right="95"/>
        <w:rPr>
          <w:rFonts w:ascii="Arial" w:eastAsia="Times New Roman" w:hAnsi="Arial" w:cs="Arial"/>
          <w:sz w:val="24"/>
          <w:szCs w:val="24"/>
        </w:rPr>
      </w:pPr>
      <w:r w:rsidRPr="00B334BF">
        <w:rPr>
          <w:rFonts w:ascii="Arial" w:eastAsia="Times New Roman" w:hAnsi="Arial" w:cs="Arial"/>
          <w:b/>
          <w:sz w:val="24"/>
          <w:szCs w:val="24"/>
        </w:rPr>
        <w:t>Councillors:</w:t>
      </w:r>
      <w:r w:rsidR="00F10940" w:rsidRPr="00B334BF">
        <w:rPr>
          <w:rFonts w:ascii="Arial" w:eastAsia="Times New Roman" w:hAnsi="Arial" w:cs="Arial"/>
          <w:sz w:val="24"/>
          <w:szCs w:val="24"/>
        </w:rPr>
        <w:t xml:space="preserve"> </w:t>
      </w:r>
      <w:r w:rsidR="008A12F5" w:rsidRPr="00B334BF">
        <w:rPr>
          <w:rFonts w:ascii="Arial" w:eastAsia="Times New Roman" w:hAnsi="Arial" w:cs="Arial"/>
          <w:sz w:val="24"/>
          <w:szCs w:val="24"/>
        </w:rPr>
        <w:t>P</w:t>
      </w:r>
      <w:r w:rsidR="00613066" w:rsidRPr="00B334BF">
        <w:rPr>
          <w:rFonts w:ascii="Arial" w:eastAsia="Times New Roman" w:hAnsi="Arial" w:cs="Arial"/>
          <w:sz w:val="24"/>
          <w:szCs w:val="24"/>
        </w:rPr>
        <w:t>aul Baker, P</w:t>
      </w:r>
      <w:r w:rsidR="00DD6333" w:rsidRPr="00B334BF">
        <w:rPr>
          <w:rFonts w:ascii="Arial" w:eastAsia="Times New Roman" w:hAnsi="Arial" w:cs="Arial"/>
          <w:sz w:val="24"/>
          <w:szCs w:val="24"/>
        </w:rPr>
        <w:t>eter Gibson</w:t>
      </w:r>
      <w:r w:rsidR="008A12F5" w:rsidRPr="00B334BF">
        <w:rPr>
          <w:rFonts w:ascii="Arial" w:eastAsia="Times New Roman" w:hAnsi="Arial" w:cs="Arial"/>
          <w:sz w:val="24"/>
          <w:szCs w:val="24"/>
        </w:rPr>
        <w:t xml:space="preserve">, </w:t>
      </w:r>
      <w:r w:rsidR="00DB7DFC" w:rsidRPr="00B334BF">
        <w:rPr>
          <w:rFonts w:ascii="Arial" w:eastAsia="Times New Roman" w:hAnsi="Arial" w:cs="Arial"/>
          <w:sz w:val="24"/>
          <w:szCs w:val="24"/>
        </w:rPr>
        <w:t xml:space="preserve">Jamie Jewell, </w:t>
      </w:r>
      <w:r w:rsidR="008C0DD9">
        <w:rPr>
          <w:rFonts w:ascii="Arial" w:eastAsia="Times New Roman" w:hAnsi="Arial" w:cs="Arial"/>
          <w:sz w:val="24"/>
          <w:szCs w:val="24"/>
        </w:rPr>
        <w:t>Daniel Lorey</w:t>
      </w:r>
      <w:r w:rsidR="00624877" w:rsidRPr="00B334BF">
        <w:rPr>
          <w:rFonts w:ascii="Arial" w:eastAsia="Times New Roman" w:hAnsi="Arial" w:cs="Arial"/>
          <w:sz w:val="24"/>
          <w:szCs w:val="24"/>
        </w:rPr>
        <w:t xml:space="preserve"> &amp; Mark Tribe</w:t>
      </w:r>
    </w:p>
    <w:p w14:paraId="5A39BBE3" w14:textId="5022A171" w:rsidR="009E6347" w:rsidRPr="00B334BF" w:rsidRDefault="009E6347" w:rsidP="00CD5684">
      <w:pPr>
        <w:suppressAutoHyphens/>
        <w:autoSpaceDN w:val="0"/>
        <w:ind w:right="95"/>
        <w:rPr>
          <w:rFonts w:ascii="Arial" w:eastAsia="Times New Roman" w:hAnsi="Arial" w:cs="Arial"/>
          <w:sz w:val="24"/>
          <w:szCs w:val="24"/>
        </w:rPr>
      </w:pPr>
    </w:p>
    <w:p w14:paraId="5B985D44" w14:textId="2B589A8C" w:rsidR="00A10D47" w:rsidRPr="00B334BF" w:rsidRDefault="00A10D47" w:rsidP="00CD5684">
      <w:pPr>
        <w:suppressAutoHyphens/>
        <w:autoSpaceDN w:val="0"/>
        <w:ind w:left="709" w:right="95"/>
        <w:rPr>
          <w:rFonts w:ascii="Arial" w:eastAsia="Times New Roman" w:hAnsi="Arial" w:cs="Arial"/>
          <w:sz w:val="24"/>
          <w:szCs w:val="24"/>
        </w:rPr>
      </w:pPr>
      <w:r w:rsidRPr="00B334BF">
        <w:rPr>
          <w:rFonts w:ascii="Arial" w:eastAsia="Times New Roman" w:hAnsi="Arial" w:cs="Arial"/>
          <w:b/>
          <w:bCs/>
          <w:sz w:val="24"/>
          <w:szCs w:val="24"/>
        </w:rPr>
        <w:t>Clerk</w:t>
      </w:r>
      <w:r w:rsidR="00FF7D3F" w:rsidRPr="00B334BF">
        <w:rPr>
          <w:rFonts w:ascii="Arial" w:eastAsia="Times New Roman" w:hAnsi="Arial" w:cs="Arial"/>
          <w:b/>
          <w:bCs/>
          <w:sz w:val="24"/>
          <w:szCs w:val="24"/>
        </w:rPr>
        <w:t xml:space="preserve"> to the Council</w:t>
      </w:r>
      <w:r w:rsidRPr="00B334BF">
        <w:rPr>
          <w:rFonts w:ascii="Arial" w:eastAsia="Times New Roman" w:hAnsi="Arial" w:cs="Arial"/>
          <w:b/>
          <w:bCs/>
          <w:sz w:val="24"/>
          <w:szCs w:val="24"/>
        </w:rPr>
        <w:t>:</w:t>
      </w:r>
      <w:r w:rsidRPr="00B334BF">
        <w:rPr>
          <w:rFonts w:ascii="Arial" w:eastAsia="Times New Roman" w:hAnsi="Arial" w:cs="Arial"/>
          <w:sz w:val="24"/>
          <w:szCs w:val="24"/>
        </w:rPr>
        <w:t xml:space="preserve"> </w:t>
      </w:r>
      <w:r w:rsidR="007D0477" w:rsidRPr="00B334BF">
        <w:rPr>
          <w:rFonts w:ascii="Arial" w:eastAsia="Times New Roman" w:hAnsi="Arial" w:cs="Arial"/>
          <w:sz w:val="24"/>
          <w:szCs w:val="24"/>
        </w:rPr>
        <w:t>Huw Evans</w:t>
      </w:r>
    </w:p>
    <w:p w14:paraId="6F8F5122" w14:textId="77777777" w:rsidR="00EA79E1" w:rsidRDefault="00EA79E1" w:rsidP="00EA79E1">
      <w:pPr>
        <w:pStyle w:val="ListParagraph"/>
        <w:suppressAutoHyphens/>
        <w:autoSpaceDN w:val="0"/>
        <w:ind w:left="0" w:right="95"/>
        <w:rPr>
          <w:rFonts w:ascii="Arial" w:eastAsia="Times New Roman" w:hAnsi="Arial" w:cs="Arial"/>
          <w:sz w:val="24"/>
          <w:szCs w:val="24"/>
        </w:rPr>
      </w:pPr>
    </w:p>
    <w:p w14:paraId="5552C631" w14:textId="77777777" w:rsidR="00154588" w:rsidRPr="00B334BF" w:rsidRDefault="00154588" w:rsidP="00EA79E1">
      <w:pPr>
        <w:pStyle w:val="ListParagraph"/>
        <w:suppressAutoHyphens/>
        <w:autoSpaceDN w:val="0"/>
        <w:ind w:left="0" w:right="95"/>
        <w:rPr>
          <w:rFonts w:ascii="Arial" w:eastAsia="Times New Roman" w:hAnsi="Arial" w:cs="Arial"/>
          <w:sz w:val="24"/>
          <w:szCs w:val="24"/>
        </w:rPr>
      </w:pPr>
    </w:p>
    <w:p w14:paraId="1783E681" w14:textId="2F0FC43D" w:rsidR="009E6347" w:rsidRPr="00B334BF" w:rsidRDefault="00FE05E4" w:rsidP="009F6B80">
      <w:pPr>
        <w:pStyle w:val="ListParagraph"/>
        <w:suppressAutoHyphens/>
        <w:autoSpaceDN w:val="0"/>
        <w:ind w:left="709" w:right="95" w:hanging="709"/>
        <w:rPr>
          <w:rFonts w:ascii="Arial" w:eastAsia="Times New Roman" w:hAnsi="Arial" w:cs="Arial"/>
          <w:b/>
          <w:bCs/>
          <w:sz w:val="24"/>
          <w:szCs w:val="24"/>
        </w:rPr>
      </w:pPr>
      <w:r>
        <w:rPr>
          <w:rFonts w:ascii="Arial" w:eastAsia="Times New Roman" w:hAnsi="Arial" w:cs="Arial"/>
          <w:b/>
          <w:bCs/>
          <w:sz w:val="24"/>
          <w:szCs w:val="24"/>
        </w:rPr>
        <w:t>59</w:t>
      </w:r>
      <w:r w:rsidR="009F6B80" w:rsidRPr="00B334BF">
        <w:rPr>
          <w:rFonts w:ascii="Arial" w:eastAsia="Times New Roman" w:hAnsi="Arial" w:cs="Arial"/>
          <w:b/>
          <w:bCs/>
          <w:sz w:val="24"/>
          <w:szCs w:val="24"/>
        </w:rPr>
        <w:tab/>
      </w:r>
      <w:r w:rsidR="0032208B" w:rsidRPr="00B334BF">
        <w:rPr>
          <w:rFonts w:ascii="Arial" w:eastAsia="Times New Roman" w:hAnsi="Arial" w:cs="Arial"/>
          <w:b/>
          <w:bCs/>
          <w:sz w:val="24"/>
          <w:szCs w:val="24"/>
        </w:rPr>
        <w:t>A</w:t>
      </w:r>
      <w:r w:rsidR="009E6347" w:rsidRPr="00B334BF">
        <w:rPr>
          <w:rFonts w:ascii="Arial" w:eastAsia="Times New Roman" w:hAnsi="Arial" w:cs="Arial"/>
          <w:b/>
          <w:bCs/>
          <w:sz w:val="24"/>
          <w:szCs w:val="24"/>
        </w:rPr>
        <w:t>pologies for Absence</w:t>
      </w:r>
    </w:p>
    <w:p w14:paraId="0F79AB62" w14:textId="61592FC2" w:rsidR="009E6347" w:rsidRPr="00937A7E" w:rsidRDefault="008C0DD9" w:rsidP="00CD5684">
      <w:pPr>
        <w:suppressAutoHyphens/>
        <w:autoSpaceDN w:val="0"/>
        <w:ind w:left="709" w:right="95"/>
        <w:rPr>
          <w:rFonts w:ascii="Arial" w:eastAsia="Times New Roman" w:hAnsi="Arial" w:cs="Arial"/>
          <w:sz w:val="24"/>
          <w:szCs w:val="24"/>
        </w:rPr>
      </w:pPr>
      <w:r>
        <w:rPr>
          <w:rFonts w:ascii="Arial" w:eastAsia="Times New Roman" w:hAnsi="Arial" w:cs="Arial"/>
          <w:sz w:val="24"/>
          <w:szCs w:val="24"/>
        </w:rPr>
        <w:t>A</w:t>
      </w:r>
      <w:r w:rsidR="00CF6AAB" w:rsidRPr="00B334BF">
        <w:rPr>
          <w:rFonts w:ascii="Arial" w:eastAsia="Times New Roman" w:hAnsi="Arial" w:cs="Arial"/>
          <w:sz w:val="24"/>
          <w:szCs w:val="24"/>
        </w:rPr>
        <w:t>po</w:t>
      </w:r>
      <w:r w:rsidR="00FA45D4" w:rsidRPr="00B334BF">
        <w:rPr>
          <w:rFonts w:ascii="Arial" w:eastAsia="Times New Roman" w:hAnsi="Arial" w:cs="Arial"/>
          <w:sz w:val="24"/>
          <w:szCs w:val="24"/>
        </w:rPr>
        <w:t>log</w:t>
      </w:r>
      <w:r w:rsidR="00B334BF" w:rsidRPr="00B334BF">
        <w:rPr>
          <w:rFonts w:ascii="Arial" w:eastAsia="Times New Roman" w:hAnsi="Arial" w:cs="Arial"/>
          <w:sz w:val="24"/>
          <w:szCs w:val="24"/>
        </w:rPr>
        <w:t xml:space="preserve">ies </w:t>
      </w:r>
      <w:r w:rsidR="00FA45D4" w:rsidRPr="00B334BF">
        <w:rPr>
          <w:rFonts w:ascii="Arial" w:eastAsia="Times New Roman" w:hAnsi="Arial" w:cs="Arial"/>
          <w:sz w:val="24"/>
          <w:szCs w:val="24"/>
        </w:rPr>
        <w:t xml:space="preserve">for </w:t>
      </w:r>
      <w:r w:rsidR="00D019E1" w:rsidRPr="00B334BF">
        <w:rPr>
          <w:rFonts w:ascii="Arial" w:eastAsia="Times New Roman" w:hAnsi="Arial" w:cs="Arial"/>
          <w:sz w:val="24"/>
          <w:szCs w:val="24"/>
        </w:rPr>
        <w:t>a</w:t>
      </w:r>
      <w:r w:rsidR="00304EEB" w:rsidRPr="00B334BF">
        <w:rPr>
          <w:rFonts w:ascii="Arial" w:eastAsia="Times New Roman" w:hAnsi="Arial" w:cs="Arial"/>
          <w:sz w:val="24"/>
          <w:szCs w:val="24"/>
        </w:rPr>
        <w:t>b</w:t>
      </w:r>
      <w:r w:rsidR="007819A4" w:rsidRPr="00B334BF">
        <w:rPr>
          <w:rFonts w:ascii="Arial" w:eastAsia="Times New Roman" w:hAnsi="Arial" w:cs="Arial"/>
          <w:sz w:val="24"/>
          <w:szCs w:val="24"/>
        </w:rPr>
        <w:t>sence</w:t>
      </w:r>
      <w:r>
        <w:rPr>
          <w:rFonts w:ascii="Arial" w:eastAsia="Times New Roman" w:hAnsi="Arial" w:cs="Arial"/>
          <w:sz w:val="24"/>
          <w:szCs w:val="24"/>
        </w:rPr>
        <w:t xml:space="preserve"> were received from Councillors </w:t>
      </w:r>
      <w:r w:rsidR="00FE05E4">
        <w:rPr>
          <w:rFonts w:ascii="Arial" w:eastAsia="Times New Roman" w:hAnsi="Arial" w:cs="Arial"/>
          <w:sz w:val="24"/>
          <w:szCs w:val="24"/>
        </w:rPr>
        <w:t>Mike Glover, Julie Rees &amp; Adrian Roberts</w:t>
      </w:r>
      <w:r w:rsidR="00FC042D" w:rsidRPr="00B334BF">
        <w:rPr>
          <w:rFonts w:ascii="Arial" w:eastAsia="Times New Roman" w:hAnsi="Arial" w:cs="Arial"/>
          <w:sz w:val="24"/>
          <w:szCs w:val="24"/>
        </w:rPr>
        <w:t>.</w:t>
      </w:r>
    </w:p>
    <w:p w14:paraId="72A3D3EC" w14:textId="77777777" w:rsidR="009E6347" w:rsidRPr="00937A7E" w:rsidRDefault="009E6347" w:rsidP="00CD5684">
      <w:pPr>
        <w:suppressAutoHyphens/>
        <w:autoSpaceDN w:val="0"/>
        <w:ind w:right="95"/>
        <w:rPr>
          <w:rFonts w:ascii="Arial" w:eastAsia="Times New Roman" w:hAnsi="Arial" w:cs="Arial"/>
          <w:sz w:val="24"/>
          <w:szCs w:val="24"/>
        </w:rPr>
      </w:pPr>
    </w:p>
    <w:p w14:paraId="778EFB4F" w14:textId="52C5A083" w:rsidR="009E6347" w:rsidRPr="00937A7E" w:rsidRDefault="00FE05E4" w:rsidP="00CD5684">
      <w:pPr>
        <w:suppressAutoHyphens/>
        <w:autoSpaceDN w:val="0"/>
        <w:ind w:left="709" w:right="95" w:hanging="709"/>
        <w:rPr>
          <w:rFonts w:ascii="Arial" w:eastAsia="Times New Roman" w:hAnsi="Arial" w:cs="Arial"/>
          <w:b/>
          <w:sz w:val="24"/>
          <w:szCs w:val="24"/>
        </w:rPr>
      </w:pPr>
      <w:r>
        <w:rPr>
          <w:rFonts w:ascii="Arial" w:eastAsia="Times New Roman" w:hAnsi="Arial" w:cs="Arial"/>
          <w:b/>
          <w:sz w:val="24"/>
          <w:szCs w:val="24"/>
        </w:rPr>
        <w:t>60</w:t>
      </w:r>
      <w:r w:rsidR="009E6347" w:rsidRPr="00937A7E">
        <w:rPr>
          <w:rFonts w:ascii="Arial" w:eastAsia="Times New Roman" w:hAnsi="Arial" w:cs="Arial"/>
          <w:b/>
          <w:sz w:val="24"/>
          <w:szCs w:val="24"/>
        </w:rPr>
        <w:tab/>
        <w:t>Disclosures of Personal &amp; Prejudicial Interests</w:t>
      </w:r>
    </w:p>
    <w:p w14:paraId="201FCBAC" w14:textId="77777777" w:rsidR="00127520" w:rsidRPr="00937A7E" w:rsidRDefault="00127520" w:rsidP="00127520">
      <w:pPr>
        <w:suppressAutoHyphens/>
        <w:autoSpaceDN w:val="0"/>
        <w:ind w:left="709" w:right="95"/>
        <w:rPr>
          <w:rFonts w:ascii="Arial" w:eastAsia="Times New Roman" w:hAnsi="Arial" w:cs="Arial"/>
          <w:sz w:val="24"/>
          <w:szCs w:val="24"/>
        </w:rPr>
      </w:pPr>
      <w:r w:rsidRPr="00937A7E">
        <w:rPr>
          <w:rFonts w:ascii="Arial" w:eastAsia="Times New Roman" w:hAnsi="Arial" w:cs="Arial"/>
          <w:sz w:val="24"/>
          <w:szCs w:val="24"/>
        </w:rPr>
        <w:t>In accordance with the Code of Conduct adopted by Llangyfelach Community Council, no interests were declared</w:t>
      </w:r>
      <w:bookmarkStart w:id="0" w:name="_Hlk104016040"/>
      <w:r w:rsidRPr="00937A7E">
        <w:rPr>
          <w:rFonts w:ascii="Arial" w:eastAsia="Times New Roman" w:hAnsi="Arial" w:cs="Arial"/>
          <w:sz w:val="24"/>
          <w:szCs w:val="24"/>
        </w:rPr>
        <w:t>.</w:t>
      </w:r>
    </w:p>
    <w:bookmarkEnd w:id="0"/>
    <w:p w14:paraId="520BD792" w14:textId="77777777" w:rsidR="000845BF" w:rsidRPr="00937A7E" w:rsidRDefault="000845BF" w:rsidP="000845BF">
      <w:pPr>
        <w:suppressAutoHyphens/>
        <w:autoSpaceDN w:val="0"/>
        <w:ind w:right="95"/>
        <w:rPr>
          <w:rFonts w:ascii="Arial" w:eastAsia="Times New Roman" w:hAnsi="Arial" w:cs="Arial"/>
          <w:sz w:val="24"/>
          <w:szCs w:val="24"/>
        </w:rPr>
      </w:pPr>
    </w:p>
    <w:p w14:paraId="78E599D0" w14:textId="680C1E67" w:rsidR="009B376C" w:rsidRPr="00937A7E" w:rsidRDefault="00FE05E4" w:rsidP="00CD5684">
      <w:pPr>
        <w:suppressAutoHyphens/>
        <w:autoSpaceDN w:val="0"/>
        <w:ind w:left="709" w:right="95" w:hanging="709"/>
        <w:rPr>
          <w:rFonts w:ascii="Arial" w:eastAsia="Times New Roman" w:hAnsi="Arial" w:cs="Arial"/>
          <w:b/>
          <w:sz w:val="24"/>
          <w:szCs w:val="24"/>
        </w:rPr>
      </w:pPr>
      <w:r>
        <w:rPr>
          <w:rFonts w:ascii="Arial" w:eastAsia="Times New Roman" w:hAnsi="Arial" w:cs="Arial"/>
          <w:b/>
          <w:sz w:val="24"/>
          <w:szCs w:val="24"/>
        </w:rPr>
        <w:t>61</w:t>
      </w:r>
      <w:r w:rsidR="009B376C" w:rsidRPr="00937A7E">
        <w:rPr>
          <w:rFonts w:ascii="Arial" w:eastAsia="Times New Roman" w:hAnsi="Arial" w:cs="Arial"/>
          <w:b/>
          <w:sz w:val="24"/>
          <w:szCs w:val="24"/>
        </w:rPr>
        <w:tab/>
      </w:r>
      <w:r w:rsidR="00A10D47" w:rsidRPr="00937A7E">
        <w:rPr>
          <w:rFonts w:ascii="Arial" w:eastAsia="Times New Roman" w:hAnsi="Arial" w:cs="Arial"/>
          <w:b/>
          <w:sz w:val="24"/>
          <w:szCs w:val="24"/>
        </w:rPr>
        <w:t>Minutes</w:t>
      </w:r>
      <w:r w:rsidR="00387E1F" w:rsidRPr="00937A7E">
        <w:rPr>
          <w:rFonts w:ascii="Arial" w:eastAsia="Times New Roman" w:hAnsi="Arial" w:cs="Arial"/>
          <w:b/>
          <w:sz w:val="24"/>
          <w:szCs w:val="24"/>
        </w:rPr>
        <w:t xml:space="preserve"> of Council</w:t>
      </w:r>
    </w:p>
    <w:p w14:paraId="23C9435A" w14:textId="77777777" w:rsidR="00A10D47" w:rsidRPr="00937A7E" w:rsidRDefault="00A10D47" w:rsidP="00CD5684">
      <w:pPr>
        <w:suppressAutoHyphens/>
        <w:autoSpaceDN w:val="0"/>
        <w:ind w:left="709" w:right="95"/>
        <w:rPr>
          <w:rFonts w:ascii="Arial" w:eastAsia="Times New Roman" w:hAnsi="Arial" w:cs="Arial"/>
          <w:sz w:val="24"/>
          <w:szCs w:val="24"/>
        </w:rPr>
      </w:pPr>
      <w:r w:rsidRPr="00937A7E">
        <w:rPr>
          <w:rFonts w:ascii="Arial" w:eastAsia="Times New Roman" w:hAnsi="Arial" w:cs="Arial"/>
          <w:b/>
          <w:bCs/>
          <w:sz w:val="24"/>
          <w:szCs w:val="24"/>
        </w:rPr>
        <w:t>Resolved</w:t>
      </w:r>
      <w:r w:rsidRPr="00937A7E">
        <w:rPr>
          <w:rFonts w:ascii="Arial" w:eastAsia="Times New Roman" w:hAnsi="Arial" w:cs="Arial"/>
          <w:sz w:val="24"/>
          <w:szCs w:val="24"/>
        </w:rPr>
        <w:t xml:space="preserve"> that the Minutes of the Council Meeting(s) held on the following date(s) be approved and signed as a correct record:</w:t>
      </w:r>
    </w:p>
    <w:p w14:paraId="07526533" w14:textId="77777777" w:rsidR="00A10D47" w:rsidRPr="00937A7E" w:rsidRDefault="00A10D47" w:rsidP="00CD5684">
      <w:pPr>
        <w:suppressAutoHyphens/>
        <w:autoSpaceDN w:val="0"/>
        <w:ind w:right="95"/>
        <w:rPr>
          <w:rFonts w:ascii="Arial" w:eastAsia="Times New Roman" w:hAnsi="Arial" w:cs="Arial"/>
          <w:sz w:val="24"/>
          <w:szCs w:val="24"/>
        </w:rPr>
      </w:pPr>
    </w:p>
    <w:p w14:paraId="23259400" w14:textId="436F52D9" w:rsidR="00A10D47" w:rsidRPr="00937A7E" w:rsidRDefault="0017643E" w:rsidP="00CD5684">
      <w:pPr>
        <w:pStyle w:val="ListParagraph"/>
        <w:numPr>
          <w:ilvl w:val="0"/>
          <w:numId w:val="1"/>
        </w:numPr>
        <w:suppressAutoHyphens/>
        <w:autoSpaceDN w:val="0"/>
        <w:ind w:right="95"/>
        <w:rPr>
          <w:rFonts w:ascii="Arial" w:eastAsia="Times New Roman" w:hAnsi="Arial" w:cs="Arial"/>
          <w:bCs/>
          <w:sz w:val="24"/>
          <w:szCs w:val="24"/>
        </w:rPr>
      </w:pPr>
      <w:r>
        <w:rPr>
          <w:rFonts w:ascii="Arial" w:eastAsia="Times New Roman" w:hAnsi="Arial" w:cs="Arial"/>
          <w:sz w:val="24"/>
          <w:szCs w:val="24"/>
        </w:rPr>
        <w:t>8</w:t>
      </w:r>
      <w:r w:rsidR="00140702">
        <w:rPr>
          <w:rFonts w:ascii="Arial" w:eastAsia="Times New Roman" w:hAnsi="Arial" w:cs="Arial"/>
          <w:sz w:val="24"/>
          <w:szCs w:val="24"/>
        </w:rPr>
        <w:t xml:space="preserve"> Ju</w:t>
      </w:r>
      <w:r>
        <w:rPr>
          <w:rFonts w:ascii="Arial" w:eastAsia="Times New Roman" w:hAnsi="Arial" w:cs="Arial"/>
          <w:sz w:val="24"/>
          <w:szCs w:val="24"/>
        </w:rPr>
        <w:t>ly</w:t>
      </w:r>
      <w:r w:rsidR="00090909" w:rsidRPr="00937A7E">
        <w:rPr>
          <w:rFonts w:ascii="Arial" w:eastAsia="Times New Roman" w:hAnsi="Arial" w:cs="Arial"/>
          <w:sz w:val="24"/>
          <w:szCs w:val="24"/>
        </w:rPr>
        <w:t xml:space="preserve"> 2025</w:t>
      </w:r>
      <w:r w:rsidR="00A10D47" w:rsidRPr="00937A7E">
        <w:rPr>
          <w:rFonts w:ascii="Arial" w:eastAsia="Times New Roman" w:hAnsi="Arial" w:cs="Arial"/>
          <w:sz w:val="24"/>
          <w:szCs w:val="24"/>
        </w:rPr>
        <w:t>.</w:t>
      </w:r>
    </w:p>
    <w:p w14:paraId="44EAFD9C" w14:textId="1F8EAC61" w:rsidR="00F10940" w:rsidRPr="00937A7E" w:rsidRDefault="00F10940" w:rsidP="00CD5684">
      <w:pPr>
        <w:suppressAutoHyphens/>
        <w:autoSpaceDN w:val="0"/>
        <w:ind w:right="95"/>
        <w:rPr>
          <w:rFonts w:ascii="Arial" w:eastAsia="Times New Roman" w:hAnsi="Arial" w:cs="Arial"/>
          <w:bCs/>
          <w:sz w:val="24"/>
          <w:szCs w:val="24"/>
        </w:rPr>
      </w:pPr>
    </w:p>
    <w:p w14:paraId="6EDC4692" w14:textId="675C96F6" w:rsidR="00F65F26" w:rsidRPr="0017643E" w:rsidRDefault="00A10D47" w:rsidP="0017643E">
      <w:pPr>
        <w:pStyle w:val="ListParagraph"/>
        <w:numPr>
          <w:ilvl w:val="0"/>
          <w:numId w:val="82"/>
        </w:numPr>
        <w:suppressAutoHyphens/>
        <w:autoSpaceDN w:val="0"/>
        <w:ind w:right="95" w:hanging="720"/>
        <w:rPr>
          <w:rFonts w:ascii="Arial" w:eastAsia="Times New Roman" w:hAnsi="Arial" w:cs="Arial"/>
          <w:b/>
          <w:sz w:val="24"/>
          <w:szCs w:val="24"/>
        </w:rPr>
      </w:pPr>
      <w:r w:rsidRPr="0017643E">
        <w:rPr>
          <w:rFonts w:ascii="Arial" w:eastAsia="Times New Roman" w:hAnsi="Arial" w:cs="Arial"/>
          <w:b/>
          <w:sz w:val="24"/>
          <w:szCs w:val="24"/>
        </w:rPr>
        <w:t>Announcements of the Chair of Council</w:t>
      </w:r>
    </w:p>
    <w:p w14:paraId="40EA8BE1" w14:textId="767D8D7C" w:rsidR="004A0AEC" w:rsidRPr="00937A7E" w:rsidRDefault="004A0AEC" w:rsidP="004A0AEC">
      <w:pPr>
        <w:suppressAutoHyphens/>
        <w:autoSpaceDN w:val="0"/>
        <w:ind w:left="709" w:right="95"/>
        <w:rPr>
          <w:rFonts w:ascii="Arial" w:eastAsia="Times New Roman" w:hAnsi="Arial" w:cs="Arial"/>
          <w:sz w:val="24"/>
          <w:szCs w:val="24"/>
        </w:rPr>
      </w:pPr>
      <w:r w:rsidRPr="00937A7E">
        <w:rPr>
          <w:rFonts w:ascii="Arial" w:eastAsia="Times New Roman" w:hAnsi="Arial" w:cs="Arial"/>
          <w:bCs/>
          <w:sz w:val="24"/>
          <w:szCs w:val="24"/>
        </w:rPr>
        <w:t>The</w:t>
      </w:r>
      <w:r w:rsidR="008474EE">
        <w:rPr>
          <w:rFonts w:ascii="Arial" w:eastAsia="Times New Roman" w:hAnsi="Arial" w:cs="Arial"/>
          <w:bCs/>
          <w:sz w:val="24"/>
          <w:szCs w:val="24"/>
        </w:rPr>
        <w:t xml:space="preserve"> Chair of Council </w:t>
      </w:r>
      <w:r w:rsidR="00140702">
        <w:rPr>
          <w:rFonts w:ascii="Arial" w:eastAsia="Times New Roman" w:hAnsi="Arial" w:cs="Arial"/>
          <w:bCs/>
          <w:sz w:val="24"/>
          <w:szCs w:val="24"/>
        </w:rPr>
        <w:t>made no announcements</w:t>
      </w:r>
      <w:r w:rsidRPr="00937A7E">
        <w:rPr>
          <w:rFonts w:ascii="Arial" w:eastAsia="Times New Roman" w:hAnsi="Arial" w:cs="Arial"/>
          <w:bCs/>
          <w:sz w:val="24"/>
          <w:szCs w:val="24"/>
        </w:rPr>
        <w:t>.</w:t>
      </w:r>
    </w:p>
    <w:p w14:paraId="19C58D50" w14:textId="77777777" w:rsidR="008959A5" w:rsidRPr="00937A7E" w:rsidRDefault="008959A5">
      <w:pPr>
        <w:rPr>
          <w:rFonts w:ascii="Arial" w:eastAsia="Times New Roman" w:hAnsi="Arial" w:cs="Arial"/>
          <w:sz w:val="24"/>
          <w:szCs w:val="24"/>
        </w:rPr>
      </w:pPr>
    </w:p>
    <w:p w14:paraId="708B8057" w14:textId="0B5DE4D5" w:rsidR="00F10940" w:rsidRPr="00937A7E" w:rsidRDefault="00140702" w:rsidP="00CD5684">
      <w:pPr>
        <w:suppressAutoHyphens/>
        <w:autoSpaceDN w:val="0"/>
        <w:ind w:right="95"/>
        <w:rPr>
          <w:rFonts w:ascii="Arial" w:eastAsia="Times New Roman" w:hAnsi="Arial" w:cs="Arial"/>
          <w:b/>
          <w:sz w:val="24"/>
          <w:szCs w:val="24"/>
        </w:rPr>
      </w:pPr>
      <w:r>
        <w:rPr>
          <w:rFonts w:ascii="Arial" w:eastAsia="Times New Roman" w:hAnsi="Arial" w:cs="Arial"/>
          <w:b/>
          <w:sz w:val="24"/>
          <w:szCs w:val="24"/>
        </w:rPr>
        <w:t>6</w:t>
      </w:r>
      <w:r w:rsidR="0017643E">
        <w:rPr>
          <w:rFonts w:ascii="Arial" w:eastAsia="Times New Roman" w:hAnsi="Arial" w:cs="Arial"/>
          <w:b/>
          <w:sz w:val="24"/>
          <w:szCs w:val="24"/>
        </w:rPr>
        <w:t>3</w:t>
      </w:r>
      <w:r w:rsidR="00F10940" w:rsidRPr="00937A7E">
        <w:rPr>
          <w:rFonts w:ascii="Arial" w:eastAsia="Times New Roman" w:hAnsi="Arial" w:cs="Arial"/>
          <w:b/>
          <w:sz w:val="24"/>
          <w:szCs w:val="24"/>
        </w:rPr>
        <w:tab/>
      </w:r>
      <w:r w:rsidR="00F51295" w:rsidRPr="00937A7E">
        <w:rPr>
          <w:rFonts w:ascii="Arial" w:eastAsia="Times New Roman" w:hAnsi="Arial" w:cs="Arial"/>
          <w:b/>
          <w:sz w:val="24"/>
          <w:szCs w:val="24"/>
        </w:rPr>
        <w:t>Public Question Time</w:t>
      </w:r>
    </w:p>
    <w:p w14:paraId="41746BB9" w14:textId="77777777" w:rsidR="0009404D" w:rsidRDefault="00FF4949" w:rsidP="00CD5684">
      <w:pPr>
        <w:suppressAutoHyphens/>
        <w:autoSpaceDN w:val="0"/>
        <w:ind w:left="709" w:right="95"/>
        <w:rPr>
          <w:rFonts w:ascii="Arial" w:eastAsia="Times New Roman" w:hAnsi="Arial" w:cs="Arial"/>
          <w:sz w:val="24"/>
          <w:szCs w:val="24"/>
        </w:rPr>
      </w:pPr>
      <w:r>
        <w:rPr>
          <w:rFonts w:ascii="Arial" w:eastAsia="Times New Roman" w:hAnsi="Arial" w:cs="Arial"/>
          <w:sz w:val="24"/>
          <w:szCs w:val="24"/>
        </w:rPr>
        <w:t xml:space="preserve">Several questions were asked in relation to Minute </w:t>
      </w:r>
      <w:r w:rsidR="00F752FD">
        <w:rPr>
          <w:rFonts w:ascii="Arial" w:eastAsia="Times New Roman" w:hAnsi="Arial" w:cs="Arial"/>
          <w:sz w:val="24"/>
          <w:szCs w:val="24"/>
        </w:rPr>
        <w:t>69 “Swansea Council Matters: Planning, Highways, Footpaths</w:t>
      </w:r>
      <w:r w:rsidR="009617DA">
        <w:rPr>
          <w:rFonts w:ascii="Arial" w:eastAsia="Times New Roman" w:hAnsi="Arial" w:cs="Arial"/>
          <w:sz w:val="24"/>
          <w:szCs w:val="24"/>
        </w:rPr>
        <w:t xml:space="preserve">, Cycleways &amp; Bridleways”. </w:t>
      </w:r>
      <w:r w:rsidR="009663D4">
        <w:rPr>
          <w:rFonts w:ascii="Arial" w:eastAsia="Times New Roman" w:hAnsi="Arial" w:cs="Arial"/>
          <w:sz w:val="24"/>
          <w:szCs w:val="24"/>
        </w:rPr>
        <w:t>The issues raised related to fly</w:t>
      </w:r>
      <w:r w:rsidR="00E005A4">
        <w:rPr>
          <w:rFonts w:ascii="Arial" w:eastAsia="Times New Roman" w:hAnsi="Arial" w:cs="Arial"/>
          <w:sz w:val="24"/>
          <w:szCs w:val="24"/>
        </w:rPr>
        <w:t>-</w:t>
      </w:r>
      <w:r w:rsidR="009663D4">
        <w:rPr>
          <w:rFonts w:ascii="Arial" w:eastAsia="Times New Roman" w:hAnsi="Arial" w:cs="Arial"/>
          <w:sz w:val="24"/>
          <w:szCs w:val="24"/>
        </w:rPr>
        <w:t xml:space="preserve">tipping and </w:t>
      </w:r>
      <w:r w:rsidR="00E005A4">
        <w:rPr>
          <w:rFonts w:ascii="Arial" w:eastAsia="Times New Roman" w:hAnsi="Arial" w:cs="Arial"/>
          <w:sz w:val="24"/>
          <w:szCs w:val="24"/>
        </w:rPr>
        <w:t>the outcome of a recent traffic survey</w:t>
      </w:r>
      <w:r w:rsidR="0009404D">
        <w:rPr>
          <w:rFonts w:ascii="Arial" w:eastAsia="Times New Roman" w:hAnsi="Arial" w:cs="Arial"/>
          <w:sz w:val="24"/>
          <w:szCs w:val="24"/>
        </w:rPr>
        <w:t>.</w:t>
      </w:r>
    </w:p>
    <w:p w14:paraId="2B3E8572" w14:textId="77777777" w:rsidR="0009404D" w:rsidRDefault="0009404D" w:rsidP="0009404D">
      <w:pPr>
        <w:suppressAutoHyphens/>
        <w:autoSpaceDN w:val="0"/>
        <w:ind w:right="95"/>
        <w:rPr>
          <w:rFonts w:ascii="Arial" w:eastAsia="Times New Roman" w:hAnsi="Arial" w:cs="Arial"/>
          <w:sz w:val="24"/>
          <w:szCs w:val="24"/>
        </w:rPr>
      </w:pPr>
    </w:p>
    <w:p w14:paraId="5812D810" w14:textId="6909FDBB" w:rsidR="00D472D8" w:rsidRPr="00937A7E" w:rsidRDefault="009617DA" w:rsidP="00CD5684">
      <w:pPr>
        <w:suppressAutoHyphens/>
        <w:autoSpaceDN w:val="0"/>
        <w:ind w:left="709" w:right="95"/>
        <w:rPr>
          <w:rFonts w:ascii="Arial" w:eastAsia="Times New Roman" w:hAnsi="Arial" w:cs="Arial"/>
          <w:sz w:val="24"/>
          <w:szCs w:val="24"/>
        </w:rPr>
      </w:pPr>
      <w:r>
        <w:rPr>
          <w:rFonts w:ascii="Arial" w:eastAsia="Times New Roman" w:hAnsi="Arial" w:cs="Arial"/>
          <w:sz w:val="24"/>
          <w:szCs w:val="24"/>
        </w:rPr>
        <w:t>Councillor Mark Tribe</w:t>
      </w:r>
      <w:r w:rsidR="0009404D">
        <w:rPr>
          <w:rFonts w:ascii="Arial" w:eastAsia="Times New Roman" w:hAnsi="Arial" w:cs="Arial"/>
          <w:sz w:val="24"/>
          <w:szCs w:val="24"/>
        </w:rPr>
        <w:t>,</w:t>
      </w:r>
      <w:r w:rsidR="00BA1573">
        <w:rPr>
          <w:rFonts w:ascii="Arial" w:eastAsia="Times New Roman" w:hAnsi="Arial" w:cs="Arial"/>
          <w:sz w:val="24"/>
          <w:szCs w:val="24"/>
        </w:rPr>
        <w:t xml:space="preserve"> stated that he would report the fly-tipping in the vicinity of Vivians Row</w:t>
      </w:r>
      <w:r w:rsidR="00AC052B">
        <w:rPr>
          <w:rFonts w:ascii="Arial" w:eastAsia="Times New Roman" w:hAnsi="Arial" w:cs="Arial"/>
          <w:sz w:val="24"/>
          <w:szCs w:val="24"/>
        </w:rPr>
        <w:t xml:space="preserve">, </w:t>
      </w:r>
      <w:r w:rsidR="00924C41">
        <w:rPr>
          <w:rFonts w:ascii="Arial" w:eastAsia="Times New Roman" w:hAnsi="Arial" w:cs="Arial"/>
          <w:sz w:val="24"/>
          <w:szCs w:val="24"/>
        </w:rPr>
        <w:t>P</w:t>
      </w:r>
      <w:r w:rsidR="00FE3538">
        <w:rPr>
          <w:rFonts w:ascii="Arial" w:eastAsia="Times New Roman" w:hAnsi="Arial" w:cs="Arial"/>
          <w:sz w:val="24"/>
          <w:szCs w:val="24"/>
        </w:rPr>
        <w:t>a</w:t>
      </w:r>
      <w:r w:rsidR="00924C41">
        <w:rPr>
          <w:rFonts w:ascii="Arial" w:eastAsia="Times New Roman" w:hAnsi="Arial" w:cs="Arial"/>
          <w:sz w:val="24"/>
          <w:szCs w:val="24"/>
        </w:rPr>
        <w:t>ntlasau</w:t>
      </w:r>
      <w:r w:rsidR="00BA2FAB" w:rsidRPr="00937A7E">
        <w:rPr>
          <w:rFonts w:ascii="Arial" w:eastAsia="Times New Roman" w:hAnsi="Arial" w:cs="Arial"/>
          <w:sz w:val="24"/>
          <w:szCs w:val="24"/>
        </w:rPr>
        <w:t>.</w:t>
      </w:r>
      <w:r w:rsidR="00FF23DF">
        <w:rPr>
          <w:rFonts w:ascii="Arial" w:eastAsia="Times New Roman" w:hAnsi="Arial" w:cs="Arial"/>
          <w:sz w:val="24"/>
          <w:szCs w:val="24"/>
        </w:rPr>
        <w:t xml:space="preserve"> He also outlined the findings of the </w:t>
      </w:r>
      <w:r w:rsidR="00E1071F">
        <w:rPr>
          <w:rFonts w:ascii="Arial" w:eastAsia="Times New Roman" w:hAnsi="Arial" w:cs="Arial"/>
          <w:sz w:val="24"/>
          <w:szCs w:val="24"/>
        </w:rPr>
        <w:t>traffic survey in the vicinity of the DPD site and Felindre.</w:t>
      </w:r>
    </w:p>
    <w:p w14:paraId="1F845778" w14:textId="77777777" w:rsidR="00DB64B7" w:rsidRDefault="00DB64B7" w:rsidP="00CD5684">
      <w:pPr>
        <w:ind w:right="95"/>
        <w:rPr>
          <w:rFonts w:ascii="Arial" w:eastAsia="Times New Roman" w:hAnsi="Arial" w:cs="Times New Roman"/>
          <w:sz w:val="24"/>
          <w:szCs w:val="20"/>
        </w:rPr>
      </w:pPr>
    </w:p>
    <w:p w14:paraId="109E407D" w14:textId="1CB25CFA" w:rsidR="005537BF" w:rsidRPr="00377EF3" w:rsidRDefault="005B5DD4" w:rsidP="005537BF">
      <w:pPr>
        <w:suppressAutoHyphens/>
        <w:autoSpaceDN w:val="0"/>
        <w:ind w:right="95"/>
        <w:rPr>
          <w:rFonts w:ascii="Arial" w:eastAsia="Times New Roman" w:hAnsi="Arial" w:cs="Arial"/>
          <w:b/>
          <w:sz w:val="24"/>
          <w:szCs w:val="24"/>
        </w:rPr>
      </w:pPr>
      <w:r>
        <w:rPr>
          <w:rFonts w:ascii="Arial" w:eastAsia="Times New Roman" w:hAnsi="Arial" w:cs="Arial"/>
          <w:b/>
          <w:sz w:val="24"/>
          <w:szCs w:val="24"/>
        </w:rPr>
        <w:t>6</w:t>
      </w:r>
      <w:r w:rsidR="00140702" w:rsidRPr="00377EF3">
        <w:rPr>
          <w:rFonts w:ascii="Arial" w:eastAsia="Times New Roman" w:hAnsi="Arial" w:cs="Arial"/>
          <w:b/>
          <w:sz w:val="24"/>
          <w:szCs w:val="24"/>
        </w:rPr>
        <w:t>4</w:t>
      </w:r>
      <w:r w:rsidR="00434883" w:rsidRPr="00377EF3">
        <w:rPr>
          <w:rFonts w:ascii="Arial" w:eastAsia="Times New Roman" w:hAnsi="Arial" w:cs="Arial"/>
          <w:b/>
          <w:sz w:val="24"/>
          <w:szCs w:val="24"/>
        </w:rPr>
        <w:tab/>
      </w:r>
      <w:r w:rsidR="005537BF" w:rsidRPr="00377EF3">
        <w:rPr>
          <w:rFonts w:ascii="Arial" w:eastAsia="Times New Roman" w:hAnsi="Arial" w:cs="Arial"/>
          <w:b/>
          <w:sz w:val="24"/>
          <w:szCs w:val="24"/>
        </w:rPr>
        <w:t>Community Reports</w:t>
      </w:r>
      <w:r w:rsidR="00AA509A" w:rsidRPr="00377EF3">
        <w:rPr>
          <w:rFonts w:ascii="Arial" w:eastAsia="Times New Roman" w:hAnsi="Arial" w:cs="Arial"/>
          <w:b/>
          <w:sz w:val="24"/>
          <w:szCs w:val="24"/>
        </w:rPr>
        <w:t xml:space="preserve"> &amp; Invited Presentations</w:t>
      </w:r>
    </w:p>
    <w:p w14:paraId="43903391" w14:textId="77777777" w:rsidR="005537BF" w:rsidRPr="00377EF3" w:rsidRDefault="005537BF" w:rsidP="005537BF">
      <w:pPr>
        <w:pStyle w:val="ListParagraph"/>
        <w:numPr>
          <w:ilvl w:val="0"/>
          <w:numId w:val="36"/>
        </w:numPr>
        <w:suppressAutoHyphens/>
        <w:autoSpaceDN w:val="0"/>
        <w:ind w:left="1418" w:right="95"/>
        <w:rPr>
          <w:rFonts w:ascii="Arial" w:eastAsia="Times New Roman" w:hAnsi="Arial" w:cs="Arial"/>
          <w:b/>
          <w:sz w:val="24"/>
          <w:szCs w:val="24"/>
        </w:rPr>
      </w:pPr>
      <w:r w:rsidRPr="00377EF3">
        <w:rPr>
          <w:rFonts w:ascii="Arial" w:eastAsia="Times New Roman" w:hAnsi="Arial" w:cs="Arial"/>
          <w:b/>
          <w:sz w:val="24"/>
          <w:szCs w:val="24"/>
        </w:rPr>
        <w:t>PCSO (Police Community Support Officers) Report</w:t>
      </w:r>
    </w:p>
    <w:p w14:paraId="35B29547" w14:textId="237D8323" w:rsidR="00D33C14" w:rsidRPr="00377EF3" w:rsidRDefault="005B5DD4" w:rsidP="00377EF3">
      <w:pPr>
        <w:suppressAutoHyphens/>
        <w:autoSpaceDN w:val="0"/>
        <w:ind w:left="1418" w:right="95"/>
        <w:rPr>
          <w:rFonts w:ascii="Arial" w:eastAsia="Times New Roman" w:hAnsi="Arial" w:cs="Arial"/>
          <w:sz w:val="24"/>
          <w:szCs w:val="24"/>
        </w:rPr>
      </w:pPr>
      <w:r>
        <w:rPr>
          <w:rFonts w:ascii="Arial" w:eastAsia="Times New Roman" w:hAnsi="Arial" w:cs="Arial"/>
          <w:sz w:val="24"/>
          <w:szCs w:val="24"/>
        </w:rPr>
        <w:t xml:space="preserve">Councillor Mark Tribe provided an update on behalf of the </w:t>
      </w:r>
      <w:r w:rsidR="00AA228F">
        <w:rPr>
          <w:rFonts w:ascii="Arial" w:eastAsia="Times New Roman" w:hAnsi="Arial" w:cs="Arial"/>
          <w:sz w:val="24"/>
          <w:szCs w:val="24"/>
        </w:rPr>
        <w:t>absent PCSO.</w:t>
      </w:r>
    </w:p>
    <w:p w14:paraId="5758E337" w14:textId="77777777" w:rsidR="00377EF3" w:rsidRDefault="00377EF3" w:rsidP="00D33C14">
      <w:pPr>
        <w:suppressAutoHyphens/>
        <w:autoSpaceDN w:val="0"/>
        <w:ind w:right="95"/>
        <w:rPr>
          <w:rFonts w:ascii="Arial" w:eastAsia="Times New Roman" w:hAnsi="Arial" w:cs="Arial"/>
          <w:sz w:val="24"/>
          <w:szCs w:val="24"/>
        </w:rPr>
      </w:pPr>
    </w:p>
    <w:p w14:paraId="4BAE6BF8" w14:textId="7D70D7B1" w:rsidR="00154588" w:rsidRDefault="00154588">
      <w:pPr>
        <w:rPr>
          <w:rFonts w:ascii="Arial" w:eastAsia="Times New Roman" w:hAnsi="Arial" w:cs="Arial"/>
          <w:sz w:val="24"/>
          <w:szCs w:val="24"/>
        </w:rPr>
      </w:pPr>
      <w:r>
        <w:rPr>
          <w:rFonts w:ascii="Arial" w:eastAsia="Times New Roman" w:hAnsi="Arial" w:cs="Arial"/>
          <w:sz w:val="24"/>
          <w:szCs w:val="24"/>
        </w:rPr>
        <w:br w:type="page"/>
      </w:r>
    </w:p>
    <w:p w14:paraId="055C4323" w14:textId="07546606" w:rsidR="005537BF" w:rsidRPr="00377EF3" w:rsidRDefault="005537BF" w:rsidP="005537BF">
      <w:pPr>
        <w:pStyle w:val="ListParagraph"/>
        <w:numPr>
          <w:ilvl w:val="0"/>
          <w:numId w:val="36"/>
        </w:numPr>
        <w:suppressAutoHyphens/>
        <w:autoSpaceDN w:val="0"/>
        <w:ind w:left="1418" w:right="95"/>
        <w:rPr>
          <w:rFonts w:ascii="Arial" w:eastAsia="Times New Roman" w:hAnsi="Arial" w:cs="Arial"/>
          <w:b/>
          <w:sz w:val="24"/>
          <w:szCs w:val="24"/>
        </w:rPr>
      </w:pPr>
      <w:r w:rsidRPr="00377EF3">
        <w:rPr>
          <w:rFonts w:ascii="Arial" w:eastAsia="Times New Roman" w:hAnsi="Arial" w:cs="Arial"/>
          <w:b/>
          <w:sz w:val="24"/>
          <w:szCs w:val="24"/>
        </w:rPr>
        <w:lastRenderedPageBreak/>
        <w:t>Area Co-ordinators Report</w:t>
      </w:r>
    </w:p>
    <w:p w14:paraId="7D4167EA" w14:textId="75CFB57B" w:rsidR="00D83725" w:rsidRDefault="00C60106" w:rsidP="005537BF">
      <w:pPr>
        <w:suppressAutoHyphens/>
        <w:autoSpaceDN w:val="0"/>
        <w:ind w:left="1418" w:right="95"/>
        <w:rPr>
          <w:rFonts w:ascii="Arial" w:eastAsia="Times New Roman" w:hAnsi="Arial" w:cs="Arial"/>
          <w:sz w:val="24"/>
          <w:szCs w:val="24"/>
        </w:rPr>
      </w:pPr>
      <w:r>
        <w:rPr>
          <w:rFonts w:ascii="Arial" w:eastAsia="Times New Roman" w:hAnsi="Arial" w:cs="Arial"/>
          <w:sz w:val="24"/>
          <w:szCs w:val="24"/>
        </w:rPr>
        <w:t>Sally</w:t>
      </w:r>
      <w:r w:rsidR="002946D3">
        <w:rPr>
          <w:rFonts w:ascii="Arial" w:eastAsia="Times New Roman" w:hAnsi="Arial" w:cs="Arial"/>
          <w:sz w:val="24"/>
          <w:szCs w:val="24"/>
        </w:rPr>
        <w:t>Anne Rees introduced herself as the Area Co-ordinator covering the Llangyfelach Community Council area.</w:t>
      </w:r>
      <w:r w:rsidR="00CC6A1C">
        <w:rPr>
          <w:rFonts w:ascii="Arial" w:eastAsia="Times New Roman" w:hAnsi="Arial" w:cs="Arial"/>
          <w:sz w:val="24"/>
          <w:szCs w:val="24"/>
        </w:rPr>
        <w:t xml:space="preserve"> She outlined the work of an Area Co-ordinator an </w:t>
      </w:r>
      <w:r w:rsidR="00D83725">
        <w:rPr>
          <w:rFonts w:ascii="Arial" w:eastAsia="Times New Roman" w:hAnsi="Arial" w:cs="Arial"/>
          <w:sz w:val="24"/>
          <w:szCs w:val="24"/>
        </w:rPr>
        <w:t xml:space="preserve">stated that additional information could be found at </w:t>
      </w:r>
      <w:hyperlink r:id="rId11" w:history="1">
        <w:r w:rsidR="00D83725" w:rsidRPr="003B1A24">
          <w:rPr>
            <w:rStyle w:val="Hyperlink"/>
            <w:rFonts w:ascii="Arial" w:eastAsia="Times New Roman" w:hAnsi="Arial" w:cs="Arial"/>
            <w:sz w:val="24"/>
            <w:szCs w:val="24"/>
          </w:rPr>
          <w:t>www.swansea.gov.uk/localareacoordination</w:t>
        </w:r>
      </w:hyperlink>
    </w:p>
    <w:p w14:paraId="6C9DC03C" w14:textId="77777777" w:rsidR="00154588" w:rsidRPr="00937A7E" w:rsidRDefault="00154588" w:rsidP="005537BF">
      <w:pPr>
        <w:suppressAutoHyphens/>
        <w:autoSpaceDN w:val="0"/>
        <w:ind w:right="95"/>
        <w:rPr>
          <w:rFonts w:ascii="Arial" w:eastAsia="Times New Roman" w:hAnsi="Arial" w:cs="Arial"/>
          <w:sz w:val="24"/>
          <w:szCs w:val="24"/>
        </w:rPr>
      </w:pPr>
    </w:p>
    <w:p w14:paraId="3AF84935" w14:textId="0865A4C0" w:rsidR="00E25A8A" w:rsidRPr="00937A7E" w:rsidRDefault="00D83725" w:rsidP="00E25A8A">
      <w:pPr>
        <w:ind w:right="95"/>
        <w:contextualSpacing/>
        <w:rPr>
          <w:rFonts w:ascii="Arial" w:eastAsia="Times New Roman" w:hAnsi="Arial" w:cs="Arial"/>
          <w:b/>
          <w:bCs/>
          <w:sz w:val="24"/>
          <w:szCs w:val="24"/>
        </w:rPr>
      </w:pPr>
      <w:r>
        <w:rPr>
          <w:rFonts w:ascii="Arial" w:eastAsia="Times New Roman" w:hAnsi="Arial" w:cs="Arial"/>
          <w:b/>
          <w:bCs/>
          <w:sz w:val="24"/>
          <w:szCs w:val="24"/>
        </w:rPr>
        <w:t>65</w:t>
      </w:r>
      <w:r w:rsidR="00140D7D" w:rsidRPr="00937A7E">
        <w:rPr>
          <w:rFonts w:ascii="Arial" w:eastAsia="Times New Roman" w:hAnsi="Arial" w:cs="Arial"/>
          <w:b/>
          <w:bCs/>
          <w:sz w:val="24"/>
          <w:szCs w:val="24"/>
        </w:rPr>
        <w:tab/>
      </w:r>
      <w:r w:rsidR="00550592" w:rsidRPr="00937A7E">
        <w:rPr>
          <w:rFonts w:ascii="Arial" w:eastAsia="Times New Roman" w:hAnsi="Arial" w:cs="Arial"/>
          <w:b/>
          <w:bCs/>
          <w:sz w:val="24"/>
          <w:szCs w:val="24"/>
        </w:rPr>
        <w:t>Expenditure, Income, Bank Account Transfers &amp; Bank Reconciliation</w:t>
      </w:r>
    </w:p>
    <w:p w14:paraId="5C070C93" w14:textId="31703CA9" w:rsidR="000960C6" w:rsidRPr="00937A7E" w:rsidRDefault="000960C6" w:rsidP="00E25A8A">
      <w:pPr>
        <w:ind w:left="709" w:right="95"/>
        <w:contextualSpacing/>
        <w:rPr>
          <w:rFonts w:ascii="Arial" w:eastAsia="Times New Roman" w:hAnsi="Arial" w:cs="Arial"/>
          <w:sz w:val="24"/>
          <w:szCs w:val="24"/>
          <w:lang w:eastAsia="en-GB"/>
        </w:rPr>
      </w:pPr>
      <w:r w:rsidRPr="00937A7E">
        <w:rPr>
          <w:rFonts w:ascii="Arial" w:eastAsia="Times New Roman" w:hAnsi="Arial" w:cs="Arial"/>
          <w:bCs/>
          <w:sz w:val="24"/>
          <w:szCs w:val="24"/>
          <w:lang w:eastAsia="en-GB"/>
        </w:rPr>
        <w:t xml:space="preserve">The Clerk outlined all Payments, Receipts, Bank Account Transfers &amp; Bank Reconciliations since the last meeting of Council. The </w:t>
      </w:r>
      <w:r w:rsidRPr="00937A7E">
        <w:rPr>
          <w:rFonts w:ascii="Arial" w:eastAsia="Times New Roman" w:hAnsi="Arial" w:cs="Arial"/>
          <w:sz w:val="24"/>
          <w:szCs w:val="24"/>
          <w:lang w:eastAsia="en-GB"/>
        </w:rPr>
        <w:t>payments were made in accordance with Minute 2</w:t>
      </w:r>
      <w:r w:rsidR="00662869">
        <w:rPr>
          <w:rFonts w:ascii="Arial" w:eastAsia="Times New Roman" w:hAnsi="Arial" w:cs="Arial"/>
          <w:sz w:val="24"/>
          <w:szCs w:val="24"/>
          <w:lang w:eastAsia="en-GB"/>
        </w:rPr>
        <w:t>1</w:t>
      </w:r>
      <w:r w:rsidRPr="00937A7E">
        <w:rPr>
          <w:rFonts w:ascii="Arial" w:eastAsia="Times New Roman" w:hAnsi="Arial" w:cs="Arial"/>
          <w:sz w:val="24"/>
          <w:szCs w:val="24"/>
          <w:lang w:eastAsia="en-GB"/>
        </w:rPr>
        <w:t xml:space="preserve"> “Constitutional Matters” of the Annual Council held on </w:t>
      </w:r>
      <w:r w:rsidR="00662869">
        <w:rPr>
          <w:rFonts w:ascii="Arial" w:eastAsia="Times New Roman" w:hAnsi="Arial" w:cs="Arial"/>
          <w:sz w:val="24"/>
          <w:szCs w:val="24"/>
          <w:lang w:eastAsia="en-GB"/>
        </w:rPr>
        <w:t>8</w:t>
      </w:r>
      <w:r w:rsidRPr="00937A7E">
        <w:rPr>
          <w:rFonts w:ascii="Arial" w:eastAsia="Times New Roman" w:hAnsi="Arial" w:cs="Arial"/>
          <w:sz w:val="24"/>
          <w:szCs w:val="24"/>
          <w:lang w:eastAsia="en-GB"/>
        </w:rPr>
        <w:t xml:space="preserve"> May 202</w:t>
      </w:r>
      <w:r w:rsidR="00662869">
        <w:rPr>
          <w:rFonts w:ascii="Arial" w:eastAsia="Times New Roman" w:hAnsi="Arial" w:cs="Arial"/>
          <w:sz w:val="24"/>
          <w:szCs w:val="24"/>
          <w:lang w:eastAsia="en-GB"/>
        </w:rPr>
        <w:t>5</w:t>
      </w:r>
      <w:r w:rsidRPr="00937A7E">
        <w:rPr>
          <w:rFonts w:ascii="Arial" w:eastAsia="Times New Roman" w:hAnsi="Arial" w:cs="Arial"/>
          <w:sz w:val="24"/>
          <w:szCs w:val="24"/>
          <w:lang w:eastAsia="en-GB"/>
        </w:rPr>
        <w:t>.</w:t>
      </w:r>
    </w:p>
    <w:p w14:paraId="03AC7E26" w14:textId="77777777" w:rsidR="005230D4" w:rsidRDefault="005230D4" w:rsidP="00EF4755">
      <w:pPr>
        <w:ind w:right="-330"/>
        <w:rPr>
          <w:rFonts w:ascii="Arial" w:eastAsia="Times New Roman" w:hAnsi="Arial" w:cs="Arial"/>
          <w:bCs/>
          <w:sz w:val="24"/>
          <w:szCs w:val="24"/>
          <w:lang w:eastAsia="en-GB"/>
        </w:rPr>
      </w:pPr>
    </w:p>
    <w:tbl>
      <w:tblPr>
        <w:tblStyle w:val="TableGrid25"/>
        <w:tblW w:w="0" w:type="auto"/>
        <w:tblInd w:w="709" w:type="dxa"/>
        <w:tblLayout w:type="fixed"/>
        <w:tblLook w:val="04A0" w:firstRow="1" w:lastRow="0" w:firstColumn="1" w:lastColumn="0" w:noHBand="0" w:noVBand="1"/>
      </w:tblPr>
      <w:tblGrid>
        <w:gridCol w:w="700"/>
        <w:gridCol w:w="6524"/>
        <w:gridCol w:w="1083"/>
      </w:tblGrid>
      <w:tr w:rsidR="004E63A8" w:rsidRPr="004E63A8" w14:paraId="15D3B8F0" w14:textId="77777777" w:rsidTr="00634CC5">
        <w:tc>
          <w:tcPr>
            <w:tcW w:w="7224" w:type="dxa"/>
            <w:gridSpan w:val="2"/>
            <w:shd w:val="clear" w:color="auto" w:fill="D9D9D9" w:themeFill="background1" w:themeFillShade="D9"/>
          </w:tcPr>
          <w:p w14:paraId="10BE0C7F" w14:textId="77777777" w:rsidR="004E63A8" w:rsidRPr="004E63A8" w:rsidRDefault="004E63A8" w:rsidP="004E63A8">
            <w:pPr>
              <w:ind w:right="-330"/>
              <w:rPr>
                <w:rFonts w:ascii="Arial" w:hAnsi="Arial" w:cs="Arial"/>
                <w:b/>
                <w:bCs/>
                <w:sz w:val="24"/>
                <w:szCs w:val="24"/>
              </w:rPr>
            </w:pPr>
            <w:r w:rsidRPr="004E63A8">
              <w:rPr>
                <w:rFonts w:ascii="Arial" w:hAnsi="Arial" w:cs="Arial"/>
                <w:b/>
                <w:bCs/>
                <w:sz w:val="24"/>
              </w:rPr>
              <w:t>Expenditure (E)</w:t>
            </w:r>
          </w:p>
        </w:tc>
        <w:tc>
          <w:tcPr>
            <w:tcW w:w="1083" w:type="dxa"/>
            <w:shd w:val="clear" w:color="auto" w:fill="D9D9D9" w:themeFill="background1" w:themeFillShade="D9"/>
          </w:tcPr>
          <w:p w14:paraId="65F2271F" w14:textId="77777777" w:rsidR="004E63A8" w:rsidRPr="004E63A8" w:rsidRDefault="004E63A8" w:rsidP="004E63A8">
            <w:pPr>
              <w:ind w:right="-21"/>
              <w:jc w:val="right"/>
              <w:rPr>
                <w:rFonts w:ascii="Arial Narrow" w:hAnsi="Arial Narrow" w:cs="Arial"/>
                <w:b/>
                <w:bCs/>
                <w:sz w:val="24"/>
                <w:szCs w:val="24"/>
              </w:rPr>
            </w:pPr>
            <w:r w:rsidRPr="004E63A8">
              <w:rPr>
                <w:rFonts w:ascii="Arial Narrow" w:hAnsi="Arial Narrow" w:cs="Arial"/>
                <w:b/>
                <w:bCs/>
                <w:sz w:val="24"/>
              </w:rPr>
              <w:t>£</w:t>
            </w:r>
          </w:p>
        </w:tc>
      </w:tr>
      <w:tr w:rsidR="00B03FFD" w:rsidRPr="004E63A8" w14:paraId="7C3C16EE" w14:textId="77777777" w:rsidTr="00634CC5">
        <w:tc>
          <w:tcPr>
            <w:tcW w:w="700" w:type="dxa"/>
          </w:tcPr>
          <w:p w14:paraId="766A9F82" w14:textId="4EAACB95" w:rsidR="00B03FFD" w:rsidRPr="00B03FFD" w:rsidRDefault="00B03FFD" w:rsidP="00B03FFD">
            <w:pPr>
              <w:ind w:right="-330"/>
              <w:rPr>
                <w:rFonts w:ascii="Arial" w:hAnsi="Arial" w:cs="Arial"/>
                <w:sz w:val="24"/>
                <w:szCs w:val="24"/>
              </w:rPr>
            </w:pPr>
            <w:r w:rsidRPr="00B03FFD">
              <w:rPr>
                <w:rFonts w:ascii="Arial" w:hAnsi="Arial" w:cs="Arial"/>
                <w:sz w:val="24"/>
                <w:szCs w:val="24"/>
              </w:rPr>
              <w:t>E27</w:t>
            </w:r>
          </w:p>
        </w:tc>
        <w:tc>
          <w:tcPr>
            <w:tcW w:w="6524" w:type="dxa"/>
          </w:tcPr>
          <w:p w14:paraId="737633A3" w14:textId="017D0DD0" w:rsidR="00B03FFD" w:rsidRPr="00B03FFD" w:rsidRDefault="00B03FFD" w:rsidP="00B03FFD">
            <w:pPr>
              <w:ind w:right="105"/>
              <w:rPr>
                <w:rFonts w:ascii="Arial" w:hAnsi="Arial" w:cs="Arial"/>
                <w:sz w:val="24"/>
                <w:szCs w:val="24"/>
              </w:rPr>
            </w:pPr>
            <w:r w:rsidRPr="00B03FFD">
              <w:rPr>
                <w:rFonts w:ascii="Arial" w:hAnsi="Arial" w:cs="Arial"/>
                <w:sz w:val="24"/>
                <w:szCs w:val="24"/>
              </w:rPr>
              <w:t>Clerk Salary (July 2025)</w:t>
            </w:r>
          </w:p>
        </w:tc>
        <w:tc>
          <w:tcPr>
            <w:tcW w:w="1083" w:type="dxa"/>
          </w:tcPr>
          <w:p w14:paraId="18A7E655" w14:textId="2C3FBC0F" w:rsidR="00B03FFD" w:rsidRPr="001E6C07" w:rsidRDefault="00B03FFD" w:rsidP="00B03FFD">
            <w:pPr>
              <w:ind w:right="-21"/>
              <w:jc w:val="right"/>
              <w:rPr>
                <w:rFonts w:ascii="Arial Narrow" w:hAnsi="Arial Narrow" w:cs="Arial"/>
                <w:sz w:val="24"/>
                <w:szCs w:val="24"/>
              </w:rPr>
            </w:pPr>
            <w:r w:rsidRPr="001E6C07">
              <w:rPr>
                <w:rFonts w:ascii="Arial Narrow" w:hAnsi="Arial Narrow" w:cs="Arial"/>
                <w:sz w:val="24"/>
                <w:szCs w:val="24"/>
              </w:rPr>
              <w:t>452.33</w:t>
            </w:r>
          </w:p>
        </w:tc>
      </w:tr>
      <w:tr w:rsidR="00B03FFD" w:rsidRPr="004E63A8" w14:paraId="0C2658CF" w14:textId="77777777" w:rsidTr="00634CC5">
        <w:tc>
          <w:tcPr>
            <w:tcW w:w="700" w:type="dxa"/>
          </w:tcPr>
          <w:p w14:paraId="28489050" w14:textId="3C57629C" w:rsidR="00B03FFD" w:rsidRPr="00B03FFD" w:rsidRDefault="00B03FFD" w:rsidP="00B03FFD">
            <w:pPr>
              <w:ind w:right="-330"/>
              <w:rPr>
                <w:rFonts w:ascii="Arial" w:hAnsi="Arial" w:cs="Arial"/>
                <w:sz w:val="24"/>
                <w:szCs w:val="24"/>
              </w:rPr>
            </w:pPr>
            <w:r w:rsidRPr="00B03FFD">
              <w:rPr>
                <w:rFonts w:ascii="Arial" w:hAnsi="Arial" w:cs="Arial"/>
                <w:sz w:val="24"/>
                <w:szCs w:val="24"/>
              </w:rPr>
              <w:t>E28</w:t>
            </w:r>
          </w:p>
        </w:tc>
        <w:tc>
          <w:tcPr>
            <w:tcW w:w="6524" w:type="dxa"/>
          </w:tcPr>
          <w:p w14:paraId="02D51D9D" w14:textId="570717DA" w:rsidR="00B03FFD" w:rsidRPr="00B03FFD" w:rsidRDefault="00B03FFD" w:rsidP="00B03FFD">
            <w:pPr>
              <w:ind w:right="105"/>
              <w:rPr>
                <w:rFonts w:ascii="Arial" w:hAnsi="Arial" w:cs="Arial"/>
                <w:sz w:val="24"/>
                <w:szCs w:val="24"/>
              </w:rPr>
            </w:pPr>
            <w:r w:rsidRPr="00B03FFD">
              <w:rPr>
                <w:rFonts w:ascii="Arial" w:hAnsi="Arial" w:cs="Arial"/>
                <w:sz w:val="24"/>
                <w:szCs w:val="24"/>
              </w:rPr>
              <w:t>CCS Pension Fund (Clerk) (July 2025)</w:t>
            </w:r>
          </w:p>
        </w:tc>
        <w:tc>
          <w:tcPr>
            <w:tcW w:w="1083" w:type="dxa"/>
          </w:tcPr>
          <w:p w14:paraId="44DDCDA0" w14:textId="763D86CD" w:rsidR="00B03FFD" w:rsidRPr="001E6C07" w:rsidRDefault="00B03FFD" w:rsidP="00B03FFD">
            <w:pPr>
              <w:ind w:right="-21"/>
              <w:jc w:val="right"/>
              <w:rPr>
                <w:rFonts w:ascii="Arial Narrow" w:hAnsi="Arial Narrow" w:cs="Arial"/>
                <w:sz w:val="24"/>
                <w:szCs w:val="24"/>
              </w:rPr>
            </w:pPr>
            <w:r w:rsidRPr="001E6C07">
              <w:rPr>
                <w:rFonts w:ascii="Arial Narrow" w:hAnsi="Arial Narrow" w:cs="Arial"/>
                <w:sz w:val="24"/>
                <w:szCs w:val="24"/>
              </w:rPr>
              <w:t>178.89</w:t>
            </w:r>
          </w:p>
        </w:tc>
      </w:tr>
      <w:tr w:rsidR="00B03FFD" w:rsidRPr="004E63A8" w14:paraId="42B99FFA" w14:textId="77777777" w:rsidTr="00634CC5">
        <w:tc>
          <w:tcPr>
            <w:tcW w:w="700" w:type="dxa"/>
          </w:tcPr>
          <w:p w14:paraId="3629B3F9" w14:textId="30FFAA57" w:rsidR="00B03FFD" w:rsidRPr="00B03FFD" w:rsidRDefault="00B03FFD" w:rsidP="00B03FFD">
            <w:pPr>
              <w:ind w:right="-330"/>
              <w:rPr>
                <w:rFonts w:ascii="Arial" w:hAnsi="Arial" w:cs="Arial"/>
                <w:sz w:val="24"/>
                <w:szCs w:val="24"/>
              </w:rPr>
            </w:pPr>
            <w:r w:rsidRPr="00B03FFD">
              <w:rPr>
                <w:rFonts w:ascii="Arial" w:hAnsi="Arial" w:cs="Arial"/>
                <w:sz w:val="24"/>
                <w:szCs w:val="24"/>
              </w:rPr>
              <w:t>E32</w:t>
            </w:r>
          </w:p>
        </w:tc>
        <w:tc>
          <w:tcPr>
            <w:tcW w:w="6524" w:type="dxa"/>
          </w:tcPr>
          <w:p w14:paraId="78EA28D3" w14:textId="59C0C03B" w:rsidR="00B03FFD" w:rsidRPr="00B03FFD" w:rsidRDefault="00B03FFD" w:rsidP="00B03FFD">
            <w:pPr>
              <w:ind w:right="105"/>
              <w:rPr>
                <w:rFonts w:ascii="Arial" w:hAnsi="Arial" w:cs="Arial"/>
                <w:sz w:val="24"/>
                <w:szCs w:val="24"/>
              </w:rPr>
            </w:pPr>
            <w:r w:rsidRPr="00B03FFD">
              <w:rPr>
                <w:rFonts w:ascii="Arial" w:hAnsi="Arial" w:cs="Arial"/>
                <w:sz w:val="24"/>
                <w:szCs w:val="24"/>
              </w:rPr>
              <w:t>Clerk Salary (August 2025) &amp; Back Pay</w:t>
            </w:r>
          </w:p>
        </w:tc>
        <w:tc>
          <w:tcPr>
            <w:tcW w:w="1083" w:type="dxa"/>
          </w:tcPr>
          <w:p w14:paraId="4A2D30E5" w14:textId="34ADCA0E" w:rsidR="00B03FFD" w:rsidRPr="001E6C07" w:rsidRDefault="00B03FFD" w:rsidP="00B03FFD">
            <w:pPr>
              <w:ind w:right="-21"/>
              <w:jc w:val="right"/>
              <w:rPr>
                <w:rFonts w:ascii="Arial Narrow" w:hAnsi="Arial Narrow" w:cs="Arial"/>
                <w:sz w:val="24"/>
                <w:szCs w:val="24"/>
              </w:rPr>
            </w:pPr>
            <w:r w:rsidRPr="001E6C07">
              <w:rPr>
                <w:rFonts w:ascii="Arial Narrow" w:hAnsi="Arial Narrow" w:cs="Arial"/>
                <w:sz w:val="24"/>
                <w:szCs w:val="24"/>
              </w:rPr>
              <w:t>524.85</w:t>
            </w:r>
          </w:p>
        </w:tc>
      </w:tr>
      <w:tr w:rsidR="00B03FFD" w:rsidRPr="004E63A8" w14:paraId="21B39E96" w14:textId="77777777" w:rsidTr="00634CC5">
        <w:tc>
          <w:tcPr>
            <w:tcW w:w="700" w:type="dxa"/>
          </w:tcPr>
          <w:p w14:paraId="663B0B0A" w14:textId="04C46071" w:rsidR="00B03FFD" w:rsidRPr="00B03FFD" w:rsidRDefault="00B03FFD" w:rsidP="00B03FFD">
            <w:pPr>
              <w:ind w:right="-330"/>
              <w:rPr>
                <w:rFonts w:ascii="Arial" w:hAnsi="Arial" w:cs="Arial"/>
                <w:sz w:val="24"/>
                <w:szCs w:val="24"/>
              </w:rPr>
            </w:pPr>
            <w:r w:rsidRPr="00B03FFD">
              <w:rPr>
                <w:rFonts w:ascii="Arial" w:hAnsi="Arial" w:cs="Arial"/>
                <w:sz w:val="24"/>
                <w:szCs w:val="24"/>
              </w:rPr>
              <w:t>E33</w:t>
            </w:r>
          </w:p>
        </w:tc>
        <w:tc>
          <w:tcPr>
            <w:tcW w:w="6524" w:type="dxa"/>
          </w:tcPr>
          <w:p w14:paraId="02237AF1" w14:textId="349E5F9A" w:rsidR="00B03FFD" w:rsidRPr="00B03FFD" w:rsidRDefault="00B03FFD" w:rsidP="00B03FFD">
            <w:pPr>
              <w:ind w:right="105"/>
              <w:rPr>
                <w:rFonts w:ascii="Arial" w:hAnsi="Arial" w:cs="Arial"/>
                <w:sz w:val="24"/>
                <w:szCs w:val="24"/>
              </w:rPr>
            </w:pPr>
            <w:r w:rsidRPr="00B03FFD">
              <w:rPr>
                <w:rFonts w:ascii="Arial" w:hAnsi="Arial" w:cs="Arial"/>
                <w:sz w:val="24"/>
                <w:szCs w:val="24"/>
              </w:rPr>
              <w:t>CCS Pension Fund (Clerk) (August 2025)</w:t>
            </w:r>
          </w:p>
        </w:tc>
        <w:tc>
          <w:tcPr>
            <w:tcW w:w="1083" w:type="dxa"/>
          </w:tcPr>
          <w:p w14:paraId="26303024" w14:textId="6A5A5B42" w:rsidR="00B03FFD" w:rsidRPr="001E6C07" w:rsidRDefault="00B03FFD" w:rsidP="00B03FFD">
            <w:pPr>
              <w:ind w:right="-21"/>
              <w:jc w:val="right"/>
              <w:rPr>
                <w:rFonts w:ascii="Arial Narrow" w:hAnsi="Arial Narrow" w:cs="Arial"/>
                <w:sz w:val="24"/>
                <w:szCs w:val="24"/>
              </w:rPr>
            </w:pPr>
            <w:r w:rsidRPr="001E6C07">
              <w:rPr>
                <w:rFonts w:ascii="Arial Narrow" w:hAnsi="Arial Narrow" w:cs="Arial"/>
                <w:sz w:val="24"/>
                <w:szCs w:val="24"/>
              </w:rPr>
              <w:t>207.59</w:t>
            </w:r>
          </w:p>
        </w:tc>
      </w:tr>
      <w:tr w:rsidR="004E63A8" w:rsidRPr="004E63A8" w14:paraId="7E7CEE6B" w14:textId="77777777" w:rsidTr="00634CC5">
        <w:tc>
          <w:tcPr>
            <w:tcW w:w="7224" w:type="dxa"/>
            <w:gridSpan w:val="2"/>
            <w:shd w:val="clear" w:color="auto" w:fill="D9D9D9" w:themeFill="background1" w:themeFillShade="D9"/>
          </w:tcPr>
          <w:p w14:paraId="02D7B23E" w14:textId="77777777" w:rsidR="004E63A8" w:rsidRPr="004E63A8" w:rsidRDefault="004E63A8" w:rsidP="004E63A8">
            <w:pPr>
              <w:tabs>
                <w:tab w:val="left" w:pos="6110"/>
              </w:tabs>
              <w:ind w:right="-330"/>
              <w:rPr>
                <w:rFonts w:ascii="Arial" w:hAnsi="Arial" w:cs="Arial"/>
                <w:b/>
                <w:bCs/>
                <w:sz w:val="24"/>
                <w:szCs w:val="24"/>
              </w:rPr>
            </w:pPr>
            <w:r w:rsidRPr="004E63A8">
              <w:rPr>
                <w:rFonts w:ascii="Arial" w:hAnsi="Arial" w:cs="Arial"/>
                <w:b/>
                <w:bCs/>
                <w:sz w:val="24"/>
              </w:rPr>
              <w:t>Expenditure - Previous Council Decision</w:t>
            </w:r>
          </w:p>
        </w:tc>
        <w:tc>
          <w:tcPr>
            <w:tcW w:w="1083" w:type="dxa"/>
            <w:shd w:val="clear" w:color="auto" w:fill="D9D9D9" w:themeFill="background1" w:themeFillShade="D9"/>
          </w:tcPr>
          <w:p w14:paraId="27DDAE85" w14:textId="77777777" w:rsidR="004E63A8" w:rsidRPr="001E6C07" w:rsidRDefault="004E63A8" w:rsidP="004E63A8">
            <w:pPr>
              <w:ind w:right="-21"/>
              <w:jc w:val="right"/>
              <w:rPr>
                <w:rFonts w:ascii="Arial Narrow" w:hAnsi="Arial Narrow" w:cs="Arial"/>
                <w:b/>
                <w:bCs/>
                <w:sz w:val="24"/>
                <w:szCs w:val="24"/>
              </w:rPr>
            </w:pPr>
            <w:r w:rsidRPr="001E6C07">
              <w:rPr>
                <w:rFonts w:ascii="Arial Narrow" w:hAnsi="Arial Narrow" w:cs="Arial"/>
                <w:b/>
                <w:bCs/>
                <w:sz w:val="24"/>
                <w:szCs w:val="24"/>
              </w:rPr>
              <w:t>£</w:t>
            </w:r>
          </w:p>
        </w:tc>
      </w:tr>
      <w:tr w:rsidR="001E6C07" w:rsidRPr="004E63A8" w14:paraId="3A7BD201" w14:textId="77777777" w:rsidTr="00634CC5">
        <w:tc>
          <w:tcPr>
            <w:tcW w:w="700" w:type="dxa"/>
          </w:tcPr>
          <w:p w14:paraId="19D3885E" w14:textId="14819544" w:rsidR="001E6C07" w:rsidRPr="001E6C07" w:rsidRDefault="001E6C07" w:rsidP="001E6C07">
            <w:pPr>
              <w:ind w:right="-330"/>
              <w:rPr>
                <w:rFonts w:ascii="Arial" w:hAnsi="Arial" w:cs="Arial"/>
                <w:sz w:val="24"/>
                <w:szCs w:val="24"/>
              </w:rPr>
            </w:pPr>
            <w:r w:rsidRPr="001E6C07">
              <w:rPr>
                <w:rFonts w:ascii="Arial" w:hAnsi="Arial" w:cs="Arial"/>
                <w:sz w:val="24"/>
                <w:szCs w:val="24"/>
              </w:rPr>
              <w:t>E26</w:t>
            </w:r>
          </w:p>
        </w:tc>
        <w:tc>
          <w:tcPr>
            <w:tcW w:w="6524" w:type="dxa"/>
          </w:tcPr>
          <w:p w14:paraId="63233D9C" w14:textId="48DE9D2A" w:rsidR="001E6C07" w:rsidRPr="001E6C07" w:rsidRDefault="001E6C07" w:rsidP="001E6C07">
            <w:pPr>
              <w:rPr>
                <w:rFonts w:ascii="Arial" w:hAnsi="Arial" w:cs="Arial"/>
                <w:sz w:val="24"/>
                <w:szCs w:val="24"/>
              </w:rPr>
            </w:pPr>
            <w:proofErr w:type="spellStart"/>
            <w:r w:rsidRPr="001E6C07">
              <w:rPr>
                <w:rFonts w:ascii="Arial" w:hAnsi="Arial" w:cs="Arial"/>
                <w:sz w:val="24"/>
                <w:szCs w:val="24"/>
              </w:rPr>
              <w:t>AdvantEDGE</w:t>
            </w:r>
            <w:proofErr w:type="spellEnd"/>
            <w:r w:rsidRPr="001E6C07">
              <w:rPr>
                <w:rFonts w:ascii="Arial" w:hAnsi="Arial" w:cs="Arial"/>
                <w:sz w:val="24"/>
                <w:szCs w:val="24"/>
              </w:rPr>
              <w:t xml:space="preserve"> - Finance Software. 5-Year Contract Renewal. Council 08.07.2025</w:t>
            </w:r>
          </w:p>
        </w:tc>
        <w:tc>
          <w:tcPr>
            <w:tcW w:w="1083" w:type="dxa"/>
          </w:tcPr>
          <w:p w14:paraId="59FF841A" w14:textId="7F180583" w:rsidR="001E6C07" w:rsidRPr="001E6C07" w:rsidRDefault="001E6C07" w:rsidP="001E6C07">
            <w:pPr>
              <w:ind w:right="-21"/>
              <w:jc w:val="right"/>
              <w:rPr>
                <w:rFonts w:ascii="Arial Narrow" w:hAnsi="Arial Narrow" w:cs="Arial"/>
                <w:sz w:val="24"/>
                <w:szCs w:val="24"/>
              </w:rPr>
            </w:pPr>
            <w:r w:rsidRPr="001E6C07">
              <w:rPr>
                <w:rFonts w:ascii="Arial Narrow" w:hAnsi="Arial Narrow" w:cs="Arial"/>
                <w:sz w:val="24"/>
                <w:szCs w:val="24"/>
              </w:rPr>
              <w:t>308.40</w:t>
            </w:r>
          </w:p>
        </w:tc>
      </w:tr>
      <w:tr w:rsidR="001E6C07" w:rsidRPr="004E63A8" w14:paraId="5704B9E4" w14:textId="77777777" w:rsidTr="00634CC5">
        <w:tc>
          <w:tcPr>
            <w:tcW w:w="700" w:type="dxa"/>
          </w:tcPr>
          <w:p w14:paraId="776C0179" w14:textId="57988167" w:rsidR="001E6C07" w:rsidRPr="001E6C07" w:rsidRDefault="001E6C07" w:rsidP="001E6C07">
            <w:pPr>
              <w:ind w:right="-330"/>
              <w:rPr>
                <w:rFonts w:ascii="Arial" w:hAnsi="Arial" w:cs="Arial"/>
                <w:sz w:val="24"/>
                <w:szCs w:val="24"/>
              </w:rPr>
            </w:pPr>
            <w:r w:rsidRPr="001E6C07">
              <w:rPr>
                <w:rFonts w:ascii="Arial" w:hAnsi="Arial" w:cs="Arial"/>
                <w:sz w:val="24"/>
                <w:szCs w:val="24"/>
              </w:rPr>
              <w:t>E29</w:t>
            </w:r>
          </w:p>
        </w:tc>
        <w:tc>
          <w:tcPr>
            <w:tcW w:w="6524" w:type="dxa"/>
          </w:tcPr>
          <w:p w14:paraId="058165D6" w14:textId="10A92E5A" w:rsidR="001E6C07" w:rsidRPr="001E6C07" w:rsidRDefault="001E6C07" w:rsidP="001E6C07">
            <w:pPr>
              <w:rPr>
                <w:rFonts w:ascii="Arial" w:hAnsi="Arial" w:cs="Arial"/>
                <w:sz w:val="24"/>
                <w:szCs w:val="24"/>
              </w:rPr>
            </w:pPr>
            <w:r w:rsidRPr="001E6C07">
              <w:rPr>
                <w:rFonts w:ascii="Arial" w:hAnsi="Arial" w:cs="Arial"/>
                <w:sz w:val="24"/>
                <w:szCs w:val="24"/>
              </w:rPr>
              <w:t>Amazon Business - GGN INTL LTD. 24x Litter Grab Pickers. Council 08.07.2025</w:t>
            </w:r>
          </w:p>
        </w:tc>
        <w:tc>
          <w:tcPr>
            <w:tcW w:w="1083" w:type="dxa"/>
          </w:tcPr>
          <w:p w14:paraId="502C855A" w14:textId="4563F5AE" w:rsidR="001E6C07" w:rsidRPr="001E6C07" w:rsidRDefault="001E6C07" w:rsidP="001E6C07">
            <w:pPr>
              <w:ind w:right="-21"/>
              <w:jc w:val="right"/>
              <w:rPr>
                <w:rFonts w:ascii="Arial Narrow" w:hAnsi="Arial Narrow" w:cs="Arial"/>
                <w:sz w:val="24"/>
                <w:szCs w:val="24"/>
              </w:rPr>
            </w:pPr>
            <w:r w:rsidRPr="001E6C07">
              <w:rPr>
                <w:rFonts w:ascii="Arial Narrow" w:hAnsi="Arial Narrow" w:cs="Arial"/>
                <w:sz w:val="24"/>
                <w:szCs w:val="24"/>
              </w:rPr>
              <w:t>55.80</w:t>
            </w:r>
          </w:p>
        </w:tc>
      </w:tr>
      <w:tr w:rsidR="001E6C07" w:rsidRPr="004E63A8" w14:paraId="761432EE" w14:textId="77777777" w:rsidTr="00634CC5">
        <w:tc>
          <w:tcPr>
            <w:tcW w:w="700" w:type="dxa"/>
          </w:tcPr>
          <w:p w14:paraId="6DFED628" w14:textId="26D4FCE3" w:rsidR="001E6C07" w:rsidRPr="001E6C07" w:rsidRDefault="001E6C07" w:rsidP="001E6C07">
            <w:pPr>
              <w:ind w:right="-330"/>
              <w:rPr>
                <w:rFonts w:ascii="Arial" w:hAnsi="Arial" w:cs="Arial"/>
                <w:sz w:val="24"/>
                <w:szCs w:val="24"/>
              </w:rPr>
            </w:pPr>
            <w:r w:rsidRPr="001E6C07">
              <w:rPr>
                <w:rFonts w:ascii="Arial" w:hAnsi="Arial" w:cs="Arial"/>
                <w:sz w:val="24"/>
                <w:szCs w:val="24"/>
              </w:rPr>
              <w:t>E30</w:t>
            </w:r>
          </w:p>
        </w:tc>
        <w:tc>
          <w:tcPr>
            <w:tcW w:w="6524" w:type="dxa"/>
          </w:tcPr>
          <w:p w14:paraId="646A9CD0" w14:textId="53F660C9" w:rsidR="001E6C07" w:rsidRPr="001E6C07" w:rsidRDefault="001E6C07" w:rsidP="001E6C07">
            <w:pPr>
              <w:rPr>
                <w:rFonts w:ascii="Arial" w:hAnsi="Arial" w:cs="Arial"/>
                <w:sz w:val="24"/>
                <w:szCs w:val="24"/>
              </w:rPr>
            </w:pPr>
            <w:r w:rsidRPr="001E6C07">
              <w:rPr>
                <w:rFonts w:ascii="Arial" w:hAnsi="Arial" w:cs="Arial"/>
                <w:sz w:val="24"/>
                <w:szCs w:val="24"/>
              </w:rPr>
              <w:t>Lite (Lighting &amp; Illumination Technology Ltd). Pea Lighting for 2x Cherry Trees on Village Green. Council 10.06.2025</w:t>
            </w:r>
          </w:p>
        </w:tc>
        <w:tc>
          <w:tcPr>
            <w:tcW w:w="1083" w:type="dxa"/>
          </w:tcPr>
          <w:p w14:paraId="690EC122" w14:textId="2DEBF46F" w:rsidR="001E6C07" w:rsidRPr="001E6C07" w:rsidRDefault="001E6C07" w:rsidP="001E6C07">
            <w:pPr>
              <w:ind w:right="-21"/>
              <w:jc w:val="right"/>
              <w:rPr>
                <w:rFonts w:ascii="Arial Narrow" w:hAnsi="Arial Narrow" w:cs="Arial"/>
                <w:sz w:val="24"/>
                <w:szCs w:val="24"/>
              </w:rPr>
            </w:pPr>
            <w:r w:rsidRPr="001E6C07">
              <w:rPr>
                <w:rFonts w:ascii="Arial Narrow" w:hAnsi="Arial Narrow" w:cs="Arial"/>
                <w:sz w:val="24"/>
                <w:szCs w:val="24"/>
              </w:rPr>
              <w:t>2,746.75</w:t>
            </w:r>
          </w:p>
        </w:tc>
      </w:tr>
      <w:tr w:rsidR="001E6C07" w:rsidRPr="004E63A8" w14:paraId="7E5AB578" w14:textId="77777777" w:rsidTr="00634CC5">
        <w:tc>
          <w:tcPr>
            <w:tcW w:w="700" w:type="dxa"/>
          </w:tcPr>
          <w:p w14:paraId="05F0FD61" w14:textId="500D1200" w:rsidR="001E6C07" w:rsidRPr="001E6C07" w:rsidRDefault="001E6C07" w:rsidP="001E6C07">
            <w:pPr>
              <w:ind w:right="-330"/>
              <w:rPr>
                <w:rFonts w:ascii="Arial" w:hAnsi="Arial" w:cs="Arial"/>
                <w:sz w:val="24"/>
                <w:szCs w:val="24"/>
              </w:rPr>
            </w:pPr>
            <w:r w:rsidRPr="001E6C07">
              <w:rPr>
                <w:rFonts w:ascii="Arial" w:hAnsi="Arial" w:cs="Arial"/>
                <w:sz w:val="24"/>
                <w:szCs w:val="24"/>
              </w:rPr>
              <w:t>E31</w:t>
            </w:r>
          </w:p>
        </w:tc>
        <w:tc>
          <w:tcPr>
            <w:tcW w:w="6524" w:type="dxa"/>
          </w:tcPr>
          <w:p w14:paraId="093518C1" w14:textId="20787560" w:rsidR="001E6C07" w:rsidRPr="001E6C07" w:rsidRDefault="001E6C07" w:rsidP="001E6C07">
            <w:pPr>
              <w:rPr>
                <w:rFonts w:ascii="Arial" w:hAnsi="Arial" w:cs="Arial"/>
                <w:sz w:val="24"/>
                <w:szCs w:val="24"/>
              </w:rPr>
            </w:pPr>
            <w:r w:rsidRPr="001E6C07">
              <w:rPr>
                <w:rFonts w:ascii="Arial" w:hAnsi="Arial" w:cs="Arial"/>
                <w:sz w:val="24"/>
                <w:szCs w:val="24"/>
              </w:rPr>
              <w:t>Swansea Council. Floral Decorations across the Community 2025. Council 14.11.2024 &amp; 12.12.2024</w:t>
            </w:r>
          </w:p>
        </w:tc>
        <w:tc>
          <w:tcPr>
            <w:tcW w:w="1083" w:type="dxa"/>
          </w:tcPr>
          <w:p w14:paraId="55036586" w14:textId="483BA284" w:rsidR="001E6C07" w:rsidRPr="001E6C07" w:rsidRDefault="001E6C07" w:rsidP="001E6C07">
            <w:pPr>
              <w:ind w:right="-21"/>
              <w:jc w:val="right"/>
              <w:rPr>
                <w:rFonts w:ascii="Arial Narrow" w:hAnsi="Arial Narrow" w:cs="Arial"/>
                <w:sz w:val="24"/>
                <w:szCs w:val="24"/>
              </w:rPr>
            </w:pPr>
            <w:r w:rsidRPr="001E6C07">
              <w:rPr>
                <w:rFonts w:ascii="Arial Narrow" w:hAnsi="Arial Narrow" w:cs="Arial"/>
                <w:sz w:val="24"/>
                <w:szCs w:val="24"/>
              </w:rPr>
              <w:t>5,666.00</w:t>
            </w:r>
          </w:p>
        </w:tc>
      </w:tr>
      <w:tr w:rsidR="001E6C07" w:rsidRPr="004E63A8" w14:paraId="554F4004" w14:textId="77777777" w:rsidTr="00634CC5">
        <w:tc>
          <w:tcPr>
            <w:tcW w:w="700" w:type="dxa"/>
          </w:tcPr>
          <w:p w14:paraId="4FB699F6" w14:textId="32D67619" w:rsidR="001E6C07" w:rsidRPr="001E6C07" w:rsidRDefault="001E6C07" w:rsidP="001E6C07">
            <w:pPr>
              <w:ind w:right="-330"/>
              <w:rPr>
                <w:rFonts w:ascii="Arial" w:hAnsi="Arial" w:cs="Arial"/>
                <w:sz w:val="24"/>
                <w:szCs w:val="24"/>
              </w:rPr>
            </w:pPr>
            <w:r w:rsidRPr="001E6C07">
              <w:rPr>
                <w:rFonts w:ascii="Arial" w:hAnsi="Arial" w:cs="Arial"/>
                <w:sz w:val="24"/>
                <w:szCs w:val="24"/>
              </w:rPr>
              <w:t>E34</w:t>
            </w:r>
          </w:p>
        </w:tc>
        <w:tc>
          <w:tcPr>
            <w:tcW w:w="6524" w:type="dxa"/>
          </w:tcPr>
          <w:p w14:paraId="2B3D465D" w14:textId="687D763F" w:rsidR="001E6C07" w:rsidRPr="001E6C07" w:rsidRDefault="001E6C07" w:rsidP="001E6C07">
            <w:pPr>
              <w:rPr>
                <w:rFonts w:ascii="Arial" w:hAnsi="Arial" w:cs="Arial"/>
                <w:sz w:val="24"/>
                <w:szCs w:val="24"/>
              </w:rPr>
            </w:pPr>
            <w:r w:rsidRPr="001E6C07">
              <w:rPr>
                <w:rFonts w:ascii="Arial" w:hAnsi="Arial" w:cs="Arial"/>
                <w:sz w:val="24"/>
                <w:szCs w:val="24"/>
              </w:rPr>
              <w:t>2025-2026. IRPW Councillor Payment. Vice-Chair of Council. Annual Council 08.05.2026</w:t>
            </w:r>
          </w:p>
        </w:tc>
        <w:tc>
          <w:tcPr>
            <w:tcW w:w="1083" w:type="dxa"/>
          </w:tcPr>
          <w:p w14:paraId="68C12903" w14:textId="302E2E92" w:rsidR="001E6C07" w:rsidRPr="001E6C07" w:rsidRDefault="001E6C07" w:rsidP="001E6C07">
            <w:pPr>
              <w:ind w:right="-21"/>
              <w:jc w:val="right"/>
              <w:rPr>
                <w:rFonts w:ascii="Arial Narrow" w:hAnsi="Arial Narrow" w:cs="Arial"/>
                <w:sz w:val="24"/>
                <w:szCs w:val="24"/>
              </w:rPr>
            </w:pPr>
            <w:r w:rsidRPr="001E6C07">
              <w:rPr>
                <w:rFonts w:ascii="Arial Narrow" w:hAnsi="Arial Narrow" w:cs="Arial"/>
                <w:sz w:val="24"/>
                <w:szCs w:val="24"/>
              </w:rPr>
              <w:t>500.00</w:t>
            </w:r>
          </w:p>
        </w:tc>
      </w:tr>
      <w:tr w:rsidR="001E6C07" w:rsidRPr="004E63A8" w14:paraId="2A1FCC4B" w14:textId="77777777" w:rsidTr="00634CC5">
        <w:tc>
          <w:tcPr>
            <w:tcW w:w="700" w:type="dxa"/>
          </w:tcPr>
          <w:p w14:paraId="38BB71FB" w14:textId="76BD6F27" w:rsidR="001E6C07" w:rsidRPr="001E6C07" w:rsidRDefault="001E6C07" w:rsidP="001E6C07">
            <w:pPr>
              <w:ind w:right="-330"/>
              <w:rPr>
                <w:rFonts w:ascii="Arial" w:hAnsi="Arial" w:cs="Arial"/>
                <w:sz w:val="24"/>
                <w:szCs w:val="24"/>
              </w:rPr>
            </w:pPr>
            <w:r w:rsidRPr="001E6C07">
              <w:rPr>
                <w:rFonts w:ascii="Arial" w:hAnsi="Arial" w:cs="Arial"/>
                <w:sz w:val="24"/>
                <w:szCs w:val="24"/>
              </w:rPr>
              <w:t>E35</w:t>
            </w:r>
          </w:p>
        </w:tc>
        <w:tc>
          <w:tcPr>
            <w:tcW w:w="6524" w:type="dxa"/>
          </w:tcPr>
          <w:p w14:paraId="0A108A65" w14:textId="5C5E1C62" w:rsidR="001E6C07" w:rsidRPr="001E6C07" w:rsidRDefault="001E6C07" w:rsidP="001E6C07">
            <w:pPr>
              <w:rPr>
                <w:rFonts w:ascii="Arial" w:hAnsi="Arial" w:cs="Arial"/>
                <w:sz w:val="24"/>
                <w:szCs w:val="24"/>
              </w:rPr>
            </w:pPr>
            <w:r w:rsidRPr="001E6C07">
              <w:rPr>
                <w:rFonts w:ascii="Arial" w:hAnsi="Arial" w:cs="Arial"/>
                <w:sz w:val="24"/>
                <w:szCs w:val="24"/>
              </w:rPr>
              <w:t>Microsoft 365 Subscription. Council 11.09.2023</w:t>
            </w:r>
          </w:p>
        </w:tc>
        <w:tc>
          <w:tcPr>
            <w:tcW w:w="1083" w:type="dxa"/>
          </w:tcPr>
          <w:p w14:paraId="379A00DC" w14:textId="2173C720" w:rsidR="001E6C07" w:rsidRPr="001E6C07" w:rsidRDefault="001E6C07" w:rsidP="001E6C07">
            <w:pPr>
              <w:ind w:right="-21"/>
              <w:jc w:val="right"/>
              <w:rPr>
                <w:rFonts w:ascii="Arial Narrow" w:hAnsi="Arial Narrow" w:cs="Arial"/>
                <w:sz w:val="24"/>
                <w:szCs w:val="24"/>
              </w:rPr>
            </w:pPr>
            <w:r w:rsidRPr="001E6C07">
              <w:rPr>
                <w:rFonts w:ascii="Arial Narrow" w:hAnsi="Arial Narrow" w:cs="Arial"/>
                <w:sz w:val="24"/>
                <w:szCs w:val="24"/>
              </w:rPr>
              <w:t>104.99</w:t>
            </w:r>
          </w:p>
        </w:tc>
      </w:tr>
      <w:tr w:rsidR="004E63A8" w:rsidRPr="004E63A8" w14:paraId="180C372A" w14:textId="77777777" w:rsidTr="00634CC5">
        <w:tc>
          <w:tcPr>
            <w:tcW w:w="7224" w:type="dxa"/>
            <w:gridSpan w:val="2"/>
            <w:shd w:val="clear" w:color="auto" w:fill="D9D9D9" w:themeFill="background1" w:themeFillShade="D9"/>
          </w:tcPr>
          <w:p w14:paraId="3B34542B" w14:textId="77777777" w:rsidR="004E63A8" w:rsidRPr="004E63A8" w:rsidRDefault="004E63A8" w:rsidP="004E63A8">
            <w:pPr>
              <w:tabs>
                <w:tab w:val="left" w:pos="6110"/>
              </w:tabs>
              <w:ind w:right="-330"/>
              <w:rPr>
                <w:rFonts w:ascii="Arial" w:hAnsi="Arial" w:cs="Arial"/>
                <w:b/>
                <w:bCs/>
                <w:sz w:val="24"/>
                <w:szCs w:val="24"/>
              </w:rPr>
            </w:pPr>
            <w:r w:rsidRPr="004E63A8">
              <w:rPr>
                <w:rFonts w:ascii="Arial" w:hAnsi="Arial" w:cs="Arial"/>
                <w:b/>
                <w:bCs/>
                <w:sz w:val="24"/>
              </w:rPr>
              <w:t>Income (I)</w:t>
            </w:r>
          </w:p>
        </w:tc>
        <w:tc>
          <w:tcPr>
            <w:tcW w:w="1083" w:type="dxa"/>
            <w:shd w:val="clear" w:color="auto" w:fill="D9D9D9" w:themeFill="background1" w:themeFillShade="D9"/>
          </w:tcPr>
          <w:p w14:paraId="618DCD5C" w14:textId="77777777" w:rsidR="004E63A8" w:rsidRPr="00D629DA" w:rsidRDefault="004E63A8" w:rsidP="004E63A8">
            <w:pPr>
              <w:ind w:right="-21"/>
              <w:jc w:val="right"/>
              <w:rPr>
                <w:rFonts w:ascii="Arial Narrow" w:hAnsi="Arial Narrow" w:cs="Arial"/>
                <w:b/>
                <w:bCs/>
                <w:sz w:val="24"/>
                <w:szCs w:val="24"/>
              </w:rPr>
            </w:pPr>
            <w:r w:rsidRPr="00D629DA">
              <w:rPr>
                <w:rFonts w:ascii="Arial Narrow" w:hAnsi="Arial Narrow" w:cs="Arial"/>
                <w:b/>
                <w:bCs/>
                <w:sz w:val="24"/>
                <w:szCs w:val="24"/>
              </w:rPr>
              <w:t>£</w:t>
            </w:r>
          </w:p>
        </w:tc>
      </w:tr>
      <w:tr w:rsidR="00E24AAE" w:rsidRPr="004E63A8" w14:paraId="5F045BDD" w14:textId="77777777" w:rsidTr="00634CC5">
        <w:tc>
          <w:tcPr>
            <w:tcW w:w="700" w:type="dxa"/>
          </w:tcPr>
          <w:p w14:paraId="27ACF996" w14:textId="3D1A8828" w:rsidR="00E24AAE" w:rsidRPr="00D629DA" w:rsidRDefault="00E24AAE" w:rsidP="00E24AAE">
            <w:pPr>
              <w:ind w:right="-330"/>
              <w:rPr>
                <w:rFonts w:ascii="Arial" w:hAnsi="Arial" w:cs="Arial"/>
                <w:sz w:val="24"/>
                <w:szCs w:val="24"/>
              </w:rPr>
            </w:pPr>
            <w:r w:rsidRPr="00D629DA">
              <w:rPr>
                <w:rFonts w:ascii="Arial" w:hAnsi="Arial" w:cs="Arial"/>
                <w:sz w:val="24"/>
                <w:szCs w:val="24"/>
              </w:rPr>
              <w:t>I06</w:t>
            </w:r>
          </w:p>
        </w:tc>
        <w:tc>
          <w:tcPr>
            <w:tcW w:w="6524" w:type="dxa"/>
          </w:tcPr>
          <w:p w14:paraId="31EFB33B" w14:textId="450F8763" w:rsidR="00E24AAE" w:rsidRPr="00D629DA" w:rsidRDefault="00E24AAE" w:rsidP="00E24AAE">
            <w:pPr>
              <w:rPr>
                <w:rFonts w:ascii="Arial" w:hAnsi="Arial" w:cs="Arial"/>
                <w:sz w:val="24"/>
                <w:szCs w:val="24"/>
              </w:rPr>
            </w:pPr>
            <w:r w:rsidRPr="00D629DA">
              <w:rPr>
                <w:rFonts w:ascii="Arial" w:hAnsi="Arial" w:cs="Arial"/>
                <w:sz w:val="24"/>
                <w:szCs w:val="24"/>
              </w:rPr>
              <w:t>Bank Interest (July 2025)</w:t>
            </w:r>
          </w:p>
        </w:tc>
        <w:tc>
          <w:tcPr>
            <w:tcW w:w="1083" w:type="dxa"/>
          </w:tcPr>
          <w:p w14:paraId="53BB99B3" w14:textId="76A35E70" w:rsidR="00E24AAE" w:rsidRPr="00D629DA" w:rsidRDefault="00E24AAE" w:rsidP="00E24AAE">
            <w:pPr>
              <w:ind w:right="-21"/>
              <w:jc w:val="right"/>
              <w:rPr>
                <w:rFonts w:ascii="Arial Narrow" w:hAnsi="Arial Narrow" w:cs="Arial"/>
                <w:sz w:val="24"/>
                <w:szCs w:val="24"/>
              </w:rPr>
            </w:pPr>
            <w:r w:rsidRPr="00D629DA">
              <w:rPr>
                <w:rFonts w:ascii="Arial Narrow" w:hAnsi="Arial Narrow" w:cs="Arial"/>
                <w:sz w:val="24"/>
                <w:szCs w:val="24"/>
              </w:rPr>
              <w:t>31.72</w:t>
            </w:r>
          </w:p>
        </w:tc>
      </w:tr>
      <w:tr w:rsidR="00E24AAE" w:rsidRPr="004E63A8" w14:paraId="4D014C77" w14:textId="77777777" w:rsidTr="00634CC5">
        <w:tc>
          <w:tcPr>
            <w:tcW w:w="700" w:type="dxa"/>
          </w:tcPr>
          <w:p w14:paraId="0D8BC663" w14:textId="746AF661" w:rsidR="00E24AAE" w:rsidRPr="00D629DA" w:rsidRDefault="00E24AAE" w:rsidP="00E24AAE">
            <w:pPr>
              <w:ind w:right="-330"/>
              <w:rPr>
                <w:rFonts w:ascii="Arial" w:hAnsi="Arial" w:cs="Arial"/>
                <w:sz w:val="24"/>
                <w:szCs w:val="24"/>
              </w:rPr>
            </w:pPr>
            <w:r w:rsidRPr="00D629DA">
              <w:rPr>
                <w:rFonts w:ascii="Arial" w:hAnsi="Arial" w:cs="Arial"/>
                <w:sz w:val="24"/>
                <w:szCs w:val="24"/>
              </w:rPr>
              <w:t>I07</w:t>
            </w:r>
          </w:p>
        </w:tc>
        <w:tc>
          <w:tcPr>
            <w:tcW w:w="6524" w:type="dxa"/>
          </w:tcPr>
          <w:p w14:paraId="46468621" w14:textId="467AE5A4" w:rsidR="00E24AAE" w:rsidRPr="00D629DA" w:rsidRDefault="00E24AAE" w:rsidP="00E24AAE">
            <w:pPr>
              <w:rPr>
                <w:rFonts w:ascii="Arial" w:hAnsi="Arial" w:cs="Arial"/>
                <w:sz w:val="24"/>
                <w:szCs w:val="24"/>
              </w:rPr>
            </w:pPr>
            <w:r w:rsidRPr="00D629DA">
              <w:rPr>
                <w:rFonts w:ascii="Arial" w:hAnsi="Arial" w:cs="Arial"/>
                <w:sz w:val="24"/>
                <w:szCs w:val="24"/>
              </w:rPr>
              <w:t>Precept</w:t>
            </w:r>
          </w:p>
        </w:tc>
        <w:tc>
          <w:tcPr>
            <w:tcW w:w="1083" w:type="dxa"/>
          </w:tcPr>
          <w:p w14:paraId="1A947961" w14:textId="73C8AEE6" w:rsidR="00E24AAE" w:rsidRPr="00D629DA" w:rsidRDefault="00E24AAE" w:rsidP="00E24AAE">
            <w:pPr>
              <w:ind w:right="-21"/>
              <w:jc w:val="right"/>
              <w:rPr>
                <w:rFonts w:ascii="Arial Narrow" w:hAnsi="Arial Narrow" w:cs="Arial"/>
                <w:sz w:val="24"/>
                <w:szCs w:val="24"/>
              </w:rPr>
            </w:pPr>
            <w:r w:rsidRPr="00D629DA">
              <w:rPr>
                <w:rFonts w:ascii="Arial Narrow" w:hAnsi="Arial Narrow" w:cs="Arial"/>
                <w:sz w:val="24"/>
                <w:szCs w:val="24"/>
              </w:rPr>
              <w:t>23.94</w:t>
            </w:r>
          </w:p>
        </w:tc>
      </w:tr>
      <w:tr w:rsidR="00E24AAE" w:rsidRPr="004E63A8" w14:paraId="05CA3F6B" w14:textId="77777777" w:rsidTr="00634CC5">
        <w:tc>
          <w:tcPr>
            <w:tcW w:w="700" w:type="dxa"/>
          </w:tcPr>
          <w:p w14:paraId="701D11B0" w14:textId="74EAA417" w:rsidR="00E24AAE" w:rsidRPr="00D629DA" w:rsidRDefault="00E24AAE" w:rsidP="00E24AAE">
            <w:pPr>
              <w:ind w:right="-330"/>
              <w:rPr>
                <w:rFonts w:ascii="Arial" w:hAnsi="Arial" w:cs="Arial"/>
                <w:sz w:val="24"/>
                <w:szCs w:val="24"/>
              </w:rPr>
            </w:pPr>
            <w:r w:rsidRPr="00D629DA">
              <w:rPr>
                <w:rFonts w:ascii="Arial" w:hAnsi="Arial" w:cs="Arial"/>
                <w:sz w:val="24"/>
                <w:szCs w:val="24"/>
              </w:rPr>
              <w:t>I08</w:t>
            </w:r>
          </w:p>
        </w:tc>
        <w:tc>
          <w:tcPr>
            <w:tcW w:w="6524" w:type="dxa"/>
          </w:tcPr>
          <w:p w14:paraId="263C86B3" w14:textId="68A5EDFB" w:rsidR="00E24AAE" w:rsidRPr="00D629DA" w:rsidRDefault="00E24AAE" w:rsidP="00E24AAE">
            <w:pPr>
              <w:rPr>
                <w:rFonts w:ascii="Arial" w:hAnsi="Arial" w:cs="Arial"/>
                <w:sz w:val="24"/>
                <w:szCs w:val="24"/>
              </w:rPr>
            </w:pPr>
            <w:r w:rsidRPr="00D629DA">
              <w:rPr>
                <w:rFonts w:ascii="Arial" w:hAnsi="Arial" w:cs="Arial"/>
                <w:sz w:val="24"/>
                <w:szCs w:val="24"/>
              </w:rPr>
              <w:t>Bank Interest (August 2025)</w:t>
            </w:r>
          </w:p>
        </w:tc>
        <w:tc>
          <w:tcPr>
            <w:tcW w:w="1083" w:type="dxa"/>
          </w:tcPr>
          <w:p w14:paraId="7B083AF2" w14:textId="40A7981D" w:rsidR="00E24AAE" w:rsidRPr="00D629DA" w:rsidRDefault="00E24AAE" w:rsidP="00E24AAE">
            <w:pPr>
              <w:ind w:right="-21"/>
              <w:jc w:val="right"/>
              <w:rPr>
                <w:rFonts w:ascii="Arial Narrow" w:hAnsi="Arial Narrow" w:cs="Arial"/>
                <w:sz w:val="24"/>
                <w:szCs w:val="24"/>
              </w:rPr>
            </w:pPr>
            <w:r w:rsidRPr="00D629DA">
              <w:rPr>
                <w:rFonts w:ascii="Arial Narrow" w:hAnsi="Arial Narrow" w:cs="Arial"/>
                <w:sz w:val="24"/>
                <w:szCs w:val="24"/>
              </w:rPr>
              <w:t>10,000.00</w:t>
            </w:r>
          </w:p>
        </w:tc>
      </w:tr>
      <w:tr w:rsidR="004E63A8" w:rsidRPr="004E63A8" w14:paraId="2F22AB4C" w14:textId="77777777" w:rsidTr="00634CC5">
        <w:tc>
          <w:tcPr>
            <w:tcW w:w="7224" w:type="dxa"/>
            <w:gridSpan w:val="2"/>
            <w:shd w:val="clear" w:color="auto" w:fill="D9D9D9" w:themeFill="background1" w:themeFillShade="D9"/>
          </w:tcPr>
          <w:p w14:paraId="45452672" w14:textId="77777777" w:rsidR="004E63A8" w:rsidRPr="004E63A8" w:rsidRDefault="004E63A8" w:rsidP="004E63A8">
            <w:pPr>
              <w:tabs>
                <w:tab w:val="left" w:pos="6110"/>
              </w:tabs>
              <w:ind w:right="-330"/>
              <w:rPr>
                <w:rFonts w:ascii="Arial" w:hAnsi="Arial" w:cs="Arial"/>
                <w:b/>
                <w:bCs/>
                <w:sz w:val="24"/>
                <w:szCs w:val="24"/>
              </w:rPr>
            </w:pPr>
            <w:r w:rsidRPr="004E63A8">
              <w:rPr>
                <w:rFonts w:ascii="Arial" w:hAnsi="Arial" w:cs="Arial"/>
                <w:b/>
                <w:bCs/>
                <w:sz w:val="24"/>
              </w:rPr>
              <w:t>Bank Account Transfers (T)</w:t>
            </w:r>
          </w:p>
        </w:tc>
        <w:tc>
          <w:tcPr>
            <w:tcW w:w="1083" w:type="dxa"/>
            <w:shd w:val="clear" w:color="auto" w:fill="D9D9D9" w:themeFill="background1" w:themeFillShade="D9"/>
          </w:tcPr>
          <w:p w14:paraId="08E0B23E" w14:textId="77777777" w:rsidR="004E63A8" w:rsidRPr="00D629DA" w:rsidRDefault="004E63A8" w:rsidP="004E63A8">
            <w:pPr>
              <w:ind w:right="-21"/>
              <w:jc w:val="right"/>
              <w:rPr>
                <w:rFonts w:ascii="Arial Narrow" w:hAnsi="Arial Narrow" w:cs="Arial"/>
                <w:b/>
                <w:bCs/>
                <w:sz w:val="24"/>
                <w:szCs w:val="24"/>
              </w:rPr>
            </w:pPr>
            <w:r w:rsidRPr="00D629DA">
              <w:rPr>
                <w:rFonts w:ascii="Arial Narrow" w:hAnsi="Arial Narrow" w:cs="Arial"/>
                <w:b/>
                <w:bCs/>
                <w:sz w:val="24"/>
                <w:szCs w:val="24"/>
              </w:rPr>
              <w:t>£</w:t>
            </w:r>
          </w:p>
        </w:tc>
      </w:tr>
      <w:tr w:rsidR="004E63A8" w:rsidRPr="004E63A8" w14:paraId="30DC7AEF" w14:textId="77777777" w:rsidTr="00634CC5">
        <w:tc>
          <w:tcPr>
            <w:tcW w:w="700" w:type="dxa"/>
          </w:tcPr>
          <w:p w14:paraId="601253FB" w14:textId="20335B87" w:rsidR="004E63A8" w:rsidRPr="004E63A8" w:rsidRDefault="00B41C94" w:rsidP="004E63A8">
            <w:pPr>
              <w:rPr>
                <w:rFonts w:ascii="Arial" w:hAnsi="Arial"/>
                <w:sz w:val="24"/>
              </w:rPr>
            </w:pPr>
            <w:r>
              <w:rPr>
                <w:rFonts w:ascii="Arial" w:hAnsi="Arial"/>
                <w:sz w:val="24"/>
              </w:rPr>
              <w:t>T0</w:t>
            </w:r>
            <w:r w:rsidR="00906F47">
              <w:rPr>
                <w:rFonts w:ascii="Arial" w:hAnsi="Arial"/>
                <w:sz w:val="24"/>
              </w:rPr>
              <w:t>7</w:t>
            </w:r>
          </w:p>
        </w:tc>
        <w:tc>
          <w:tcPr>
            <w:tcW w:w="6524" w:type="dxa"/>
          </w:tcPr>
          <w:p w14:paraId="3A2CA810" w14:textId="665FDEB3" w:rsidR="004E63A8" w:rsidRPr="004E63A8" w:rsidRDefault="00A15ADB" w:rsidP="004E63A8">
            <w:pPr>
              <w:rPr>
                <w:rFonts w:ascii="Arial" w:hAnsi="Arial" w:cs="Arial"/>
                <w:sz w:val="24"/>
                <w:szCs w:val="24"/>
              </w:rPr>
            </w:pPr>
            <w:r>
              <w:rPr>
                <w:rFonts w:ascii="Arial" w:hAnsi="Arial" w:cs="Arial"/>
                <w:sz w:val="24"/>
                <w:szCs w:val="24"/>
              </w:rPr>
              <w:t>12</w:t>
            </w:r>
            <w:r w:rsidR="0005348C">
              <w:rPr>
                <w:rFonts w:ascii="Arial" w:hAnsi="Arial" w:cs="Arial"/>
                <w:sz w:val="24"/>
                <w:szCs w:val="24"/>
              </w:rPr>
              <w:t>.0</w:t>
            </w:r>
            <w:r>
              <w:rPr>
                <w:rFonts w:ascii="Arial" w:hAnsi="Arial" w:cs="Arial"/>
                <w:sz w:val="24"/>
                <w:szCs w:val="24"/>
              </w:rPr>
              <w:t>8</w:t>
            </w:r>
            <w:r w:rsidR="0005348C">
              <w:rPr>
                <w:rFonts w:ascii="Arial" w:hAnsi="Arial" w:cs="Arial"/>
                <w:sz w:val="24"/>
                <w:szCs w:val="24"/>
              </w:rPr>
              <w:t xml:space="preserve">.2025. </w:t>
            </w:r>
            <w:r w:rsidR="005E3B00">
              <w:rPr>
                <w:rFonts w:ascii="Arial" w:hAnsi="Arial" w:cs="Arial"/>
                <w:sz w:val="24"/>
                <w:szCs w:val="24"/>
              </w:rPr>
              <w:t>Business Reserve to Current</w:t>
            </w:r>
            <w:r w:rsidR="0005348C">
              <w:rPr>
                <w:rFonts w:ascii="Arial" w:hAnsi="Arial" w:cs="Arial"/>
                <w:sz w:val="24"/>
                <w:szCs w:val="24"/>
              </w:rPr>
              <w:t xml:space="preserve"> Account</w:t>
            </w:r>
          </w:p>
        </w:tc>
        <w:tc>
          <w:tcPr>
            <w:tcW w:w="1083" w:type="dxa"/>
          </w:tcPr>
          <w:p w14:paraId="5E384C85" w14:textId="1ECBD35E" w:rsidR="004E63A8" w:rsidRPr="00D629DA" w:rsidRDefault="00A15ADB" w:rsidP="004E63A8">
            <w:pPr>
              <w:ind w:right="-21"/>
              <w:jc w:val="right"/>
              <w:rPr>
                <w:rFonts w:ascii="Arial Narrow" w:hAnsi="Arial Narrow" w:cs="Arial"/>
                <w:sz w:val="24"/>
                <w:szCs w:val="24"/>
                <w:highlight w:val="yellow"/>
              </w:rPr>
            </w:pPr>
            <w:r w:rsidRPr="00D629DA">
              <w:rPr>
                <w:rFonts w:ascii="Arial Narrow" w:hAnsi="Arial Narrow"/>
                <w:sz w:val="24"/>
              </w:rPr>
              <w:t>10</w:t>
            </w:r>
            <w:r w:rsidR="00B41C94" w:rsidRPr="00D629DA">
              <w:rPr>
                <w:rFonts w:ascii="Arial Narrow" w:hAnsi="Arial Narrow"/>
                <w:sz w:val="24"/>
              </w:rPr>
              <w:t>,000.00</w:t>
            </w:r>
          </w:p>
        </w:tc>
      </w:tr>
    </w:tbl>
    <w:p w14:paraId="3AD8B234" w14:textId="77777777" w:rsidR="00C16C41" w:rsidRPr="00937A7E" w:rsidRDefault="00C16C41" w:rsidP="005230D4">
      <w:pPr>
        <w:ind w:right="-330"/>
        <w:rPr>
          <w:rFonts w:ascii="Arial" w:eastAsia="Times New Roman" w:hAnsi="Arial" w:cs="Arial"/>
          <w:sz w:val="24"/>
          <w:szCs w:val="24"/>
          <w:lang w:eastAsia="en-GB"/>
        </w:rPr>
      </w:pPr>
    </w:p>
    <w:p w14:paraId="27094D42" w14:textId="77777777" w:rsidR="00687EFC" w:rsidRPr="00937A7E" w:rsidRDefault="00687EFC" w:rsidP="00617F83">
      <w:pPr>
        <w:ind w:left="709" w:right="-46"/>
        <w:rPr>
          <w:rFonts w:ascii="Arial" w:eastAsia="Times New Roman" w:hAnsi="Arial" w:cs="Arial"/>
          <w:sz w:val="24"/>
          <w:szCs w:val="24"/>
          <w:lang w:eastAsia="en-GB"/>
        </w:rPr>
      </w:pPr>
      <w:r w:rsidRPr="00937A7E">
        <w:rPr>
          <w:rFonts w:ascii="Arial" w:eastAsia="Times New Roman" w:hAnsi="Arial" w:cs="Arial"/>
          <w:b/>
          <w:bCs/>
          <w:sz w:val="24"/>
          <w:szCs w:val="24"/>
          <w:lang w:eastAsia="en-GB"/>
        </w:rPr>
        <w:t>Resolved</w:t>
      </w:r>
      <w:r w:rsidRPr="00937A7E">
        <w:rPr>
          <w:rFonts w:ascii="Arial" w:eastAsia="Times New Roman" w:hAnsi="Arial" w:cs="Arial"/>
          <w:sz w:val="24"/>
          <w:szCs w:val="24"/>
          <w:lang w:eastAsia="en-GB"/>
        </w:rPr>
        <w:t xml:space="preserve"> that:</w:t>
      </w:r>
    </w:p>
    <w:p w14:paraId="2AE59B2B" w14:textId="77777777" w:rsidR="00687EFC" w:rsidRPr="00937A7E" w:rsidRDefault="00687EFC" w:rsidP="00687EFC">
      <w:pPr>
        <w:ind w:right="-330"/>
        <w:rPr>
          <w:rFonts w:ascii="Arial" w:eastAsia="Times New Roman" w:hAnsi="Arial" w:cs="Arial"/>
          <w:sz w:val="24"/>
          <w:szCs w:val="24"/>
          <w:lang w:eastAsia="en-GB"/>
        </w:rPr>
      </w:pPr>
    </w:p>
    <w:p w14:paraId="457E9152" w14:textId="77777777" w:rsidR="00687EFC" w:rsidRPr="00937A7E" w:rsidRDefault="00687EFC" w:rsidP="00687EFC">
      <w:pPr>
        <w:numPr>
          <w:ilvl w:val="0"/>
          <w:numId w:val="9"/>
        </w:numPr>
        <w:ind w:left="1418" w:right="-330" w:hanging="709"/>
        <w:contextualSpacing/>
        <w:rPr>
          <w:rFonts w:ascii="Arial" w:eastAsia="Times New Roman" w:hAnsi="Arial" w:cs="Arial"/>
          <w:sz w:val="24"/>
          <w:szCs w:val="24"/>
          <w:lang w:eastAsia="en-GB"/>
        </w:rPr>
      </w:pPr>
      <w:r w:rsidRPr="00937A7E">
        <w:rPr>
          <w:rFonts w:ascii="Arial" w:eastAsia="Times New Roman" w:hAnsi="Arial" w:cs="Arial"/>
          <w:sz w:val="24"/>
          <w:szCs w:val="24"/>
          <w:lang w:eastAsia="en-GB"/>
        </w:rPr>
        <w:t>The Expenditure, Income, Bank Account Transfers &amp; Bank Account Monthly Reconciliations be approved and noted.</w:t>
      </w:r>
    </w:p>
    <w:p w14:paraId="2399C252" w14:textId="77777777" w:rsidR="00687EFC" w:rsidRPr="00937A7E" w:rsidRDefault="00687EFC" w:rsidP="00687EFC">
      <w:pPr>
        <w:ind w:right="-330"/>
        <w:rPr>
          <w:rFonts w:ascii="Arial" w:eastAsia="Times New Roman" w:hAnsi="Arial" w:cs="Arial"/>
          <w:sz w:val="24"/>
          <w:szCs w:val="24"/>
          <w:lang w:eastAsia="en-GB"/>
        </w:rPr>
      </w:pPr>
    </w:p>
    <w:p w14:paraId="5CC07ADC" w14:textId="77777777" w:rsidR="00687EFC" w:rsidRPr="00937A7E" w:rsidRDefault="00687EFC" w:rsidP="00687EFC">
      <w:pPr>
        <w:numPr>
          <w:ilvl w:val="0"/>
          <w:numId w:val="9"/>
        </w:numPr>
        <w:ind w:left="1418" w:right="-330" w:hanging="709"/>
        <w:contextualSpacing/>
        <w:rPr>
          <w:rFonts w:ascii="Arial" w:eastAsia="Times New Roman" w:hAnsi="Arial" w:cs="Arial"/>
          <w:sz w:val="24"/>
          <w:szCs w:val="24"/>
          <w:lang w:eastAsia="en-GB"/>
        </w:rPr>
      </w:pPr>
      <w:r w:rsidRPr="00937A7E">
        <w:rPr>
          <w:rFonts w:ascii="Arial" w:eastAsia="Times New Roman" w:hAnsi="Arial" w:cs="Arial"/>
          <w:sz w:val="24"/>
          <w:szCs w:val="24"/>
          <w:lang w:eastAsia="en-GB"/>
        </w:rPr>
        <w:t>The Clerk be authorised to pay the Payments Raised at the Meeting.</w:t>
      </w:r>
    </w:p>
    <w:p w14:paraId="466D64DB" w14:textId="77777777" w:rsidR="004F5FBA" w:rsidRDefault="004F5FBA" w:rsidP="003A01E1">
      <w:pPr>
        <w:ind w:right="95"/>
        <w:rPr>
          <w:rFonts w:ascii="Arial" w:eastAsia="Times New Roman" w:hAnsi="Arial" w:cs="Arial"/>
          <w:sz w:val="24"/>
          <w:szCs w:val="24"/>
        </w:rPr>
      </w:pPr>
    </w:p>
    <w:p w14:paraId="347EC942" w14:textId="7EFBAD3C" w:rsidR="005C6E13" w:rsidRDefault="005C6E13">
      <w:pPr>
        <w:rPr>
          <w:rFonts w:ascii="Arial" w:eastAsia="Times New Roman" w:hAnsi="Arial" w:cs="Arial"/>
          <w:sz w:val="24"/>
          <w:szCs w:val="24"/>
        </w:rPr>
      </w:pPr>
      <w:r>
        <w:rPr>
          <w:rFonts w:ascii="Arial" w:eastAsia="Times New Roman" w:hAnsi="Arial" w:cs="Arial"/>
          <w:sz w:val="24"/>
          <w:szCs w:val="24"/>
        </w:rPr>
        <w:br w:type="page"/>
      </w:r>
    </w:p>
    <w:p w14:paraId="6FF991E4" w14:textId="47D433C4" w:rsidR="00D94EA3" w:rsidRPr="00937A7E" w:rsidRDefault="00F752FD" w:rsidP="00D94EA3">
      <w:pPr>
        <w:ind w:right="95"/>
        <w:rPr>
          <w:rFonts w:ascii="Arial" w:eastAsia="Times New Roman" w:hAnsi="Arial" w:cs="Arial"/>
          <w:b/>
          <w:bCs/>
          <w:sz w:val="24"/>
          <w:szCs w:val="24"/>
          <w:lang w:eastAsia="en-GB"/>
        </w:rPr>
      </w:pPr>
      <w:bookmarkStart w:id="1" w:name="_Hlk76765992"/>
      <w:r>
        <w:rPr>
          <w:rFonts w:ascii="Arial" w:eastAsia="Times New Roman" w:hAnsi="Arial" w:cs="Arial"/>
          <w:b/>
          <w:bCs/>
          <w:sz w:val="24"/>
          <w:szCs w:val="24"/>
          <w:lang w:eastAsia="en-GB"/>
        </w:rPr>
        <w:lastRenderedPageBreak/>
        <w:t>66</w:t>
      </w:r>
      <w:r w:rsidR="00D94EA3" w:rsidRPr="00937A7E">
        <w:rPr>
          <w:rFonts w:ascii="Arial" w:eastAsia="Times New Roman" w:hAnsi="Arial" w:cs="Arial"/>
          <w:b/>
          <w:bCs/>
          <w:sz w:val="24"/>
          <w:szCs w:val="24"/>
          <w:lang w:eastAsia="en-GB"/>
        </w:rPr>
        <w:tab/>
        <w:t>Correspondence</w:t>
      </w:r>
    </w:p>
    <w:p w14:paraId="6549D616" w14:textId="77777777" w:rsidR="00911D9B" w:rsidRPr="00937A7E" w:rsidRDefault="00911D9B" w:rsidP="00911D9B">
      <w:pPr>
        <w:ind w:left="709" w:right="95"/>
        <w:rPr>
          <w:rFonts w:ascii="Arial" w:eastAsia="Times New Roman" w:hAnsi="Arial" w:cs="Times New Roman"/>
          <w:sz w:val="24"/>
          <w:szCs w:val="24"/>
          <w:lang w:eastAsia="en-GB"/>
        </w:rPr>
      </w:pPr>
      <w:r w:rsidRPr="00937A7E">
        <w:rPr>
          <w:rFonts w:ascii="Arial" w:eastAsia="Times New Roman" w:hAnsi="Arial" w:cs="Times New Roman"/>
          <w:sz w:val="24"/>
          <w:szCs w:val="24"/>
          <w:lang w:eastAsia="en-GB"/>
        </w:rPr>
        <w:t>The actions / comments made as in relation to the correspondence reported:</w:t>
      </w:r>
    </w:p>
    <w:p w14:paraId="5CA6F417" w14:textId="77777777" w:rsidR="00911D9B" w:rsidRPr="00937A7E" w:rsidRDefault="00911D9B" w:rsidP="00911D9B">
      <w:pPr>
        <w:ind w:right="95"/>
        <w:rPr>
          <w:rFonts w:ascii="Arial" w:eastAsia="Times New Roman" w:hAnsi="Arial" w:cs="Arial"/>
          <w:sz w:val="24"/>
          <w:szCs w:val="24"/>
        </w:rPr>
      </w:pPr>
    </w:p>
    <w:tbl>
      <w:tblPr>
        <w:tblStyle w:val="TableGrid10"/>
        <w:tblW w:w="8222" w:type="dxa"/>
        <w:tblInd w:w="704" w:type="dxa"/>
        <w:tblLayout w:type="fixed"/>
        <w:tblLook w:val="04A0" w:firstRow="1" w:lastRow="0" w:firstColumn="1" w:lastColumn="0" w:noHBand="0" w:noVBand="1"/>
      </w:tblPr>
      <w:tblGrid>
        <w:gridCol w:w="5098"/>
        <w:gridCol w:w="3124"/>
      </w:tblGrid>
      <w:tr w:rsidR="00911D9B" w:rsidRPr="00937A7E" w14:paraId="17AD12C3" w14:textId="77777777" w:rsidTr="00A96BF9">
        <w:tc>
          <w:tcPr>
            <w:tcW w:w="5098" w:type="dxa"/>
          </w:tcPr>
          <w:p w14:paraId="0BEEF7FE" w14:textId="77777777" w:rsidR="00911D9B" w:rsidRPr="00937A7E" w:rsidRDefault="00911D9B" w:rsidP="00B8452F">
            <w:pPr>
              <w:ind w:right="34"/>
              <w:rPr>
                <w:rFonts w:ascii="Arial" w:hAnsi="Arial" w:cs="Arial"/>
                <w:b/>
                <w:color w:val="000000" w:themeColor="text1"/>
                <w:sz w:val="24"/>
                <w:szCs w:val="24"/>
              </w:rPr>
            </w:pPr>
            <w:r w:rsidRPr="00937A7E">
              <w:rPr>
                <w:rFonts w:ascii="Arial" w:hAnsi="Arial" w:cs="Arial"/>
                <w:b/>
                <w:color w:val="000000" w:themeColor="text1"/>
                <w:sz w:val="24"/>
                <w:szCs w:val="24"/>
              </w:rPr>
              <w:t>Correspondence</w:t>
            </w:r>
          </w:p>
        </w:tc>
        <w:tc>
          <w:tcPr>
            <w:tcW w:w="3124" w:type="dxa"/>
          </w:tcPr>
          <w:p w14:paraId="69AC7262" w14:textId="77777777" w:rsidR="00911D9B" w:rsidRPr="00937A7E" w:rsidRDefault="00911D9B" w:rsidP="00B8452F">
            <w:pPr>
              <w:rPr>
                <w:rFonts w:ascii="Arial" w:hAnsi="Arial" w:cs="Arial"/>
                <w:b/>
                <w:sz w:val="24"/>
                <w:szCs w:val="24"/>
              </w:rPr>
            </w:pPr>
            <w:r w:rsidRPr="00937A7E">
              <w:rPr>
                <w:rFonts w:ascii="Arial" w:hAnsi="Arial" w:cs="Arial"/>
                <w:b/>
                <w:sz w:val="24"/>
                <w:szCs w:val="24"/>
              </w:rPr>
              <w:t>Actions</w:t>
            </w:r>
          </w:p>
        </w:tc>
      </w:tr>
      <w:tr w:rsidR="002E1A09" w:rsidRPr="00937A7E" w14:paraId="3F7C3990" w14:textId="77777777" w:rsidTr="00A96BF9">
        <w:tc>
          <w:tcPr>
            <w:tcW w:w="5098" w:type="dxa"/>
          </w:tcPr>
          <w:p w14:paraId="65B591AA" w14:textId="18E86437" w:rsidR="002E1A09" w:rsidRPr="00937A7E" w:rsidRDefault="002E1A09" w:rsidP="002E1A09">
            <w:pPr>
              <w:ind w:right="34"/>
              <w:rPr>
                <w:rFonts w:ascii="Arial" w:hAnsi="Arial" w:cs="Arial"/>
                <w:bCs/>
                <w:color w:val="000000" w:themeColor="text1"/>
                <w:sz w:val="24"/>
                <w:szCs w:val="24"/>
              </w:rPr>
            </w:pPr>
            <w:r w:rsidRPr="00937A7E">
              <w:rPr>
                <w:rFonts w:ascii="Arial" w:hAnsi="Arial" w:cs="Arial"/>
                <w:sz w:val="24"/>
                <w:szCs w:val="24"/>
              </w:rPr>
              <w:t>One Voice Wales. Training</w:t>
            </w:r>
          </w:p>
        </w:tc>
        <w:tc>
          <w:tcPr>
            <w:tcW w:w="3124" w:type="dxa"/>
          </w:tcPr>
          <w:p w14:paraId="01A203E6" w14:textId="77777777" w:rsidR="002E1A09" w:rsidRPr="00937A7E" w:rsidRDefault="002E1A09" w:rsidP="002E1A09">
            <w:pPr>
              <w:rPr>
                <w:rFonts w:ascii="Arial" w:hAnsi="Arial" w:cs="Arial"/>
                <w:sz w:val="24"/>
                <w:szCs w:val="24"/>
              </w:rPr>
            </w:pPr>
            <w:r w:rsidRPr="00937A7E">
              <w:rPr>
                <w:rFonts w:ascii="Arial" w:hAnsi="Arial" w:cs="Arial"/>
                <w:sz w:val="24"/>
                <w:szCs w:val="24"/>
              </w:rPr>
              <w:t>Noted.</w:t>
            </w:r>
          </w:p>
        </w:tc>
      </w:tr>
      <w:tr w:rsidR="002E1A09" w:rsidRPr="00937A7E" w14:paraId="00D12B10" w14:textId="77777777" w:rsidTr="00A96BF9">
        <w:tc>
          <w:tcPr>
            <w:tcW w:w="5098" w:type="dxa"/>
          </w:tcPr>
          <w:p w14:paraId="1BB92D32" w14:textId="4C654D2C" w:rsidR="002E1A09" w:rsidRPr="00937A7E" w:rsidRDefault="002E1A09" w:rsidP="002E1A09">
            <w:pPr>
              <w:ind w:right="34"/>
              <w:rPr>
                <w:rFonts w:ascii="Arial" w:hAnsi="Arial" w:cs="Arial"/>
                <w:bCs/>
                <w:color w:val="000000" w:themeColor="text1"/>
                <w:sz w:val="24"/>
                <w:szCs w:val="24"/>
              </w:rPr>
            </w:pPr>
            <w:r w:rsidRPr="00937A7E">
              <w:rPr>
                <w:rFonts w:ascii="Arial" w:hAnsi="Arial" w:cs="Arial"/>
                <w:sz w:val="24"/>
                <w:szCs w:val="24"/>
              </w:rPr>
              <w:t>Swansea Council. Weekly Planning Applications</w:t>
            </w:r>
          </w:p>
        </w:tc>
        <w:tc>
          <w:tcPr>
            <w:tcW w:w="3124" w:type="dxa"/>
          </w:tcPr>
          <w:p w14:paraId="2A079AFA" w14:textId="77777777" w:rsidR="002E1A09" w:rsidRPr="00937A7E" w:rsidRDefault="002E1A09" w:rsidP="002E1A09">
            <w:pPr>
              <w:rPr>
                <w:rFonts w:ascii="Arial" w:hAnsi="Arial" w:cs="Arial"/>
                <w:bCs/>
                <w:sz w:val="24"/>
                <w:szCs w:val="24"/>
              </w:rPr>
            </w:pPr>
            <w:r w:rsidRPr="00937A7E">
              <w:rPr>
                <w:rFonts w:ascii="Arial" w:hAnsi="Arial" w:cs="Arial"/>
                <w:bCs/>
                <w:sz w:val="24"/>
                <w:szCs w:val="24"/>
              </w:rPr>
              <w:t>Noted.</w:t>
            </w:r>
          </w:p>
        </w:tc>
      </w:tr>
      <w:tr w:rsidR="002E1A09" w:rsidRPr="00937A7E" w14:paraId="24BBEC92" w14:textId="77777777" w:rsidTr="00A96BF9">
        <w:tc>
          <w:tcPr>
            <w:tcW w:w="5098" w:type="dxa"/>
          </w:tcPr>
          <w:p w14:paraId="736DA7CD" w14:textId="0CC6ADEE" w:rsidR="002E1A09" w:rsidRPr="00937A7E" w:rsidRDefault="002E1A09" w:rsidP="002E1A09">
            <w:pPr>
              <w:ind w:right="34"/>
              <w:rPr>
                <w:rFonts w:ascii="Arial" w:hAnsi="Arial" w:cs="Arial"/>
                <w:bCs/>
                <w:color w:val="000000" w:themeColor="text1"/>
                <w:sz w:val="24"/>
                <w:szCs w:val="24"/>
              </w:rPr>
            </w:pPr>
            <w:r w:rsidRPr="00937A7E">
              <w:rPr>
                <w:rFonts w:ascii="Arial" w:hAnsi="Arial" w:cs="Arial"/>
                <w:sz w:val="24"/>
                <w:szCs w:val="24"/>
              </w:rPr>
              <w:t>Swansea Council. Weekly Planning Decisions</w:t>
            </w:r>
          </w:p>
        </w:tc>
        <w:tc>
          <w:tcPr>
            <w:tcW w:w="3124" w:type="dxa"/>
          </w:tcPr>
          <w:p w14:paraId="50CB5D02" w14:textId="77777777" w:rsidR="002E1A09" w:rsidRPr="00937A7E" w:rsidRDefault="002E1A09" w:rsidP="002E1A09">
            <w:pPr>
              <w:rPr>
                <w:rFonts w:ascii="Arial" w:hAnsi="Arial" w:cs="Arial"/>
                <w:bCs/>
                <w:sz w:val="24"/>
                <w:szCs w:val="24"/>
              </w:rPr>
            </w:pPr>
            <w:r w:rsidRPr="00937A7E">
              <w:rPr>
                <w:rFonts w:ascii="Arial" w:hAnsi="Arial" w:cs="Arial"/>
                <w:bCs/>
                <w:sz w:val="24"/>
                <w:szCs w:val="24"/>
              </w:rPr>
              <w:t>Noted.</w:t>
            </w:r>
          </w:p>
        </w:tc>
      </w:tr>
      <w:tr w:rsidR="002E1A09" w:rsidRPr="00937A7E" w14:paraId="1D98A953" w14:textId="77777777" w:rsidTr="00A96BF9">
        <w:tc>
          <w:tcPr>
            <w:tcW w:w="5098" w:type="dxa"/>
          </w:tcPr>
          <w:p w14:paraId="586F6485" w14:textId="7435D09D" w:rsidR="002E1A09" w:rsidRPr="00937A7E" w:rsidRDefault="002E1A09" w:rsidP="002E1A09">
            <w:pPr>
              <w:ind w:right="34"/>
              <w:rPr>
                <w:rFonts w:ascii="Arial" w:hAnsi="Arial" w:cs="Arial"/>
                <w:bCs/>
                <w:color w:val="000000" w:themeColor="text1"/>
                <w:sz w:val="24"/>
                <w:szCs w:val="24"/>
              </w:rPr>
            </w:pPr>
            <w:r w:rsidRPr="00937A7E">
              <w:rPr>
                <w:rFonts w:ascii="Arial" w:hAnsi="Arial" w:cs="Arial"/>
                <w:sz w:val="24"/>
                <w:szCs w:val="24"/>
              </w:rPr>
              <w:t>Planning Aid Wales. Training &amp; Events</w:t>
            </w:r>
          </w:p>
        </w:tc>
        <w:tc>
          <w:tcPr>
            <w:tcW w:w="3124" w:type="dxa"/>
          </w:tcPr>
          <w:p w14:paraId="44702718" w14:textId="77777777" w:rsidR="002E1A09" w:rsidRPr="00937A7E" w:rsidRDefault="002E1A09" w:rsidP="002E1A09">
            <w:pPr>
              <w:rPr>
                <w:rFonts w:ascii="Arial" w:hAnsi="Arial" w:cs="Arial"/>
                <w:bCs/>
                <w:sz w:val="24"/>
                <w:szCs w:val="24"/>
              </w:rPr>
            </w:pPr>
            <w:r w:rsidRPr="00937A7E">
              <w:rPr>
                <w:rFonts w:ascii="Arial" w:hAnsi="Arial" w:cs="Arial"/>
                <w:sz w:val="24"/>
                <w:szCs w:val="24"/>
              </w:rPr>
              <w:t>Noted.</w:t>
            </w:r>
          </w:p>
        </w:tc>
      </w:tr>
      <w:tr w:rsidR="002E1A09" w:rsidRPr="00937A7E" w14:paraId="3BEA373A" w14:textId="77777777" w:rsidTr="00A96BF9">
        <w:tc>
          <w:tcPr>
            <w:tcW w:w="5098" w:type="dxa"/>
          </w:tcPr>
          <w:p w14:paraId="04A49452" w14:textId="0966B13E" w:rsidR="002E1A09" w:rsidRPr="00937A7E" w:rsidRDefault="002E1A09" w:rsidP="002E1A09">
            <w:pPr>
              <w:ind w:right="34"/>
              <w:rPr>
                <w:rFonts w:ascii="Arial" w:hAnsi="Arial" w:cs="Arial"/>
                <w:bCs/>
                <w:color w:val="000000" w:themeColor="text1"/>
                <w:sz w:val="24"/>
                <w:szCs w:val="24"/>
              </w:rPr>
            </w:pPr>
            <w:r w:rsidRPr="00937A7E">
              <w:rPr>
                <w:rFonts w:ascii="Arial" w:hAnsi="Arial" w:cs="Arial"/>
                <w:sz w:val="24"/>
                <w:szCs w:val="24"/>
              </w:rPr>
              <w:t>One Voice Wales. News Bulletin</w:t>
            </w:r>
          </w:p>
        </w:tc>
        <w:tc>
          <w:tcPr>
            <w:tcW w:w="3124" w:type="dxa"/>
          </w:tcPr>
          <w:p w14:paraId="38DAC5FC" w14:textId="77777777" w:rsidR="002E1A09" w:rsidRPr="00937A7E" w:rsidRDefault="002E1A09" w:rsidP="002E1A09">
            <w:pPr>
              <w:rPr>
                <w:rFonts w:ascii="Arial" w:hAnsi="Arial" w:cs="Arial"/>
                <w:bCs/>
                <w:sz w:val="24"/>
                <w:szCs w:val="24"/>
              </w:rPr>
            </w:pPr>
            <w:r w:rsidRPr="00937A7E">
              <w:rPr>
                <w:rFonts w:ascii="Arial" w:hAnsi="Arial" w:cs="Arial"/>
                <w:sz w:val="24"/>
                <w:szCs w:val="24"/>
              </w:rPr>
              <w:t>Noted.</w:t>
            </w:r>
          </w:p>
        </w:tc>
      </w:tr>
      <w:tr w:rsidR="00003C60" w:rsidRPr="00937A7E" w14:paraId="5AC37375" w14:textId="77777777" w:rsidTr="00A96BF9">
        <w:tc>
          <w:tcPr>
            <w:tcW w:w="5098" w:type="dxa"/>
          </w:tcPr>
          <w:p w14:paraId="23558E61" w14:textId="13630AF8" w:rsidR="00003C60" w:rsidRPr="00937A7E" w:rsidRDefault="00003C60" w:rsidP="00003C60">
            <w:pPr>
              <w:ind w:right="34"/>
              <w:rPr>
                <w:rFonts w:ascii="Arial" w:hAnsi="Arial" w:cs="Arial"/>
                <w:color w:val="000000" w:themeColor="text1"/>
                <w:sz w:val="24"/>
                <w:szCs w:val="24"/>
              </w:rPr>
            </w:pPr>
            <w:r w:rsidRPr="00937A7E">
              <w:rPr>
                <w:rFonts w:ascii="Arial" w:hAnsi="Arial" w:cs="Arial"/>
                <w:sz w:val="24"/>
                <w:szCs w:val="24"/>
              </w:rPr>
              <w:t>One Voice Wales. Cost of Living Crisis Support Team Update</w:t>
            </w:r>
          </w:p>
        </w:tc>
        <w:tc>
          <w:tcPr>
            <w:tcW w:w="3124" w:type="dxa"/>
          </w:tcPr>
          <w:p w14:paraId="2443DEB4" w14:textId="77777777" w:rsidR="00003C60" w:rsidRPr="00937A7E" w:rsidRDefault="00003C60" w:rsidP="00003C60">
            <w:pPr>
              <w:rPr>
                <w:rFonts w:ascii="Arial" w:hAnsi="Arial" w:cs="Arial"/>
                <w:sz w:val="24"/>
                <w:szCs w:val="24"/>
              </w:rPr>
            </w:pPr>
            <w:r w:rsidRPr="00937A7E">
              <w:rPr>
                <w:rFonts w:ascii="Arial" w:hAnsi="Arial" w:cs="Arial"/>
                <w:sz w:val="24"/>
                <w:szCs w:val="24"/>
              </w:rPr>
              <w:t>Noted.</w:t>
            </w:r>
          </w:p>
        </w:tc>
      </w:tr>
      <w:tr w:rsidR="006145A1" w:rsidRPr="00937A7E" w14:paraId="04619225" w14:textId="77777777" w:rsidTr="00A96BF9">
        <w:tc>
          <w:tcPr>
            <w:tcW w:w="5098" w:type="dxa"/>
          </w:tcPr>
          <w:p w14:paraId="17314811" w14:textId="0D6A45D2" w:rsidR="006145A1" w:rsidRPr="00C052DB" w:rsidRDefault="006145A1" w:rsidP="006145A1">
            <w:pPr>
              <w:ind w:right="34"/>
              <w:rPr>
                <w:rFonts w:ascii="Arial" w:hAnsi="Arial" w:cs="Arial"/>
                <w:color w:val="000000" w:themeColor="text1"/>
                <w:sz w:val="24"/>
                <w:szCs w:val="24"/>
              </w:rPr>
            </w:pPr>
            <w:r w:rsidRPr="00C052DB">
              <w:rPr>
                <w:rFonts w:ascii="Arial" w:hAnsi="Arial" w:cs="Arial"/>
                <w:sz w:val="24"/>
                <w:szCs w:val="24"/>
              </w:rPr>
              <w:t>Llais. Monthly Newsletter</w:t>
            </w:r>
          </w:p>
        </w:tc>
        <w:tc>
          <w:tcPr>
            <w:tcW w:w="3124" w:type="dxa"/>
          </w:tcPr>
          <w:p w14:paraId="58A6719E" w14:textId="77777777" w:rsidR="006145A1" w:rsidRPr="00937A7E" w:rsidRDefault="006145A1" w:rsidP="006145A1">
            <w:pPr>
              <w:rPr>
                <w:rFonts w:ascii="Arial" w:hAnsi="Arial" w:cs="Arial"/>
                <w:sz w:val="24"/>
                <w:szCs w:val="24"/>
              </w:rPr>
            </w:pPr>
            <w:r w:rsidRPr="00937A7E">
              <w:rPr>
                <w:rFonts w:ascii="Arial" w:hAnsi="Arial" w:cs="Arial"/>
                <w:sz w:val="24"/>
                <w:szCs w:val="24"/>
              </w:rPr>
              <w:t>Noted.</w:t>
            </w:r>
          </w:p>
        </w:tc>
      </w:tr>
      <w:tr w:rsidR="006145A1" w:rsidRPr="00937A7E" w14:paraId="771C9126" w14:textId="77777777" w:rsidTr="00A96BF9">
        <w:tc>
          <w:tcPr>
            <w:tcW w:w="5098" w:type="dxa"/>
          </w:tcPr>
          <w:p w14:paraId="00793F91" w14:textId="4BE382CA" w:rsidR="006145A1" w:rsidRPr="00C052DB" w:rsidRDefault="006145A1" w:rsidP="006145A1">
            <w:pPr>
              <w:ind w:right="34"/>
              <w:rPr>
                <w:rFonts w:ascii="Arial" w:hAnsi="Arial" w:cs="Arial"/>
                <w:color w:val="000000" w:themeColor="text1"/>
                <w:sz w:val="24"/>
                <w:szCs w:val="24"/>
              </w:rPr>
            </w:pPr>
            <w:r w:rsidRPr="00C052DB">
              <w:rPr>
                <w:rFonts w:ascii="Arial" w:hAnsi="Arial" w:cs="Arial"/>
                <w:sz w:val="24"/>
                <w:szCs w:val="24"/>
              </w:rPr>
              <w:t>Parish Online. Newsletter</w:t>
            </w:r>
          </w:p>
        </w:tc>
        <w:tc>
          <w:tcPr>
            <w:tcW w:w="3124" w:type="dxa"/>
          </w:tcPr>
          <w:p w14:paraId="46885473" w14:textId="77777777" w:rsidR="006145A1" w:rsidRPr="00937A7E" w:rsidRDefault="006145A1" w:rsidP="006145A1">
            <w:pPr>
              <w:rPr>
                <w:rFonts w:ascii="Arial" w:hAnsi="Arial" w:cs="Arial"/>
                <w:sz w:val="24"/>
                <w:szCs w:val="24"/>
              </w:rPr>
            </w:pPr>
            <w:r w:rsidRPr="00937A7E">
              <w:rPr>
                <w:rFonts w:ascii="Arial" w:hAnsi="Arial" w:cs="Arial"/>
                <w:sz w:val="24"/>
                <w:szCs w:val="24"/>
              </w:rPr>
              <w:t>Noted.</w:t>
            </w:r>
          </w:p>
        </w:tc>
      </w:tr>
      <w:tr w:rsidR="008A21B6" w:rsidRPr="00937A7E" w14:paraId="7A654DC8" w14:textId="77777777" w:rsidTr="00A96BF9">
        <w:tc>
          <w:tcPr>
            <w:tcW w:w="5098" w:type="dxa"/>
          </w:tcPr>
          <w:p w14:paraId="1DF94E27" w14:textId="2C2245FC" w:rsidR="008A21B6" w:rsidRPr="008A21B6" w:rsidRDefault="008A21B6" w:rsidP="008A21B6">
            <w:pPr>
              <w:ind w:right="34"/>
              <w:rPr>
                <w:rFonts w:ascii="Arial" w:hAnsi="Arial" w:cs="Arial"/>
                <w:color w:val="000000" w:themeColor="text1"/>
                <w:sz w:val="24"/>
                <w:szCs w:val="24"/>
              </w:rPr>
            </w:pPr>
            <w:r w:rsidRPr="008A21B6">
              <w:rPr>
                <w:rFonts w:ascii="Arial" w:hAnsi="Arial" w:cs="Arial"/>
                <w:color w:val="242424"/>
                <w:sz w:val="24"/>
                <w:szCs w:val="24"/>
                <w:shd w:val="clear" w:color="auto" w:fill="FFFFFF"/>
              </w:rPr>
              <w:t>Public Services Ombudsman for Wales. Quarterly Newsletter.</w:t>
            </w:r>
          </w:p>
        </w:tc>
        <w:tc>
          <w:tcPr>
            <w:tcW w:w="3124" w:type="dxa"/>
          </w:tcPr>
          <w:p w14:paraId="0037DEA7" w14:textId="77777777" w:rsidR="008A21B6" w:rsidRPr="00937A7E" w:rsidRDefault="008A21B6" w:rsidP="008A21B6">
            <w:pPr>
              <w:rPr>
                <w:rFonts w:ascii="Arial" w:hAnsi="Arial" w:cs="Arial"/>
                <w:sz w:val="24"/>
                <w:szCs w:val="24"/>
              </w:rPr>
            </w:pPr>
            <w:r w:rsidRPr="00937A7E">
              <w:rPr>
                <w:rFonts w:ascii="Arial" w:hAnsi="Arial" w:cs="Arial"/>
                <w:sz w:val="24"/>
                <w:szCs w:val="24"/>
              </w:rPr>
              <w:t>Noted.</w:t>
            </w:r>
          </w:p>
        </w:tc>
      </w:tr>
      <w:tr w:rsidR="008A21B6" w:rsidRPr="00937A7E" w14:paraId="41E609AF" w14:textId="77777777" w:rsidTr="00A96BF9">
        <w:tc>
          <w:tcPr>
            <w:tcW w:w="5098" w:type="dxa"/>
          </w:tcPr>
          <w:p w14:paraId="1B65FCCD" w14:textId="39E3A745" w:rsidR="008A21B6" w:rsidRPr="008A21B6" w:rsidRDefault="008A21B6" w:rsidP="008A21B6">
            <w:pPr>
              <w:ind w:right="34"/>
              <w:rPr>
                <w:rFonts w:ascii="Arial" w:hAnsi="Arial" w:cs="Arial"/>
                <w:color w:val="000000" w:themeColor="text1"/>
                <w:sz w:val="24"/>
                <w:szCs w:val="24"/>
              </w:rPr>
            </w:pPr>
            <w:r w:rsidRPr="008A21B6">
              <w:rPr>
                <w:rFonts w:ascii="Arial" w:hAnsi="Arial" w:cs="Arial"/>
                <w:color w:val="242424"/>
                <w:sz w:val="24"/>
                <w:szCs w:val="24"/>
                <w:shd w:val="clear" w:color="auto" w:fill="FFFFFF"/>
              </w:rPr>
              <w:t>Creative Play. Playground Upgrades: Best Outdoor Play Equipment 2025</w:t>
            </w:r>
          </w:p>
        </w:tc>
        <w:tc>
          <w:tcPr>
            <w:tcW w:w="3124" w:type="dxa"/>
          </w:tcPr>
          <w:p w14:paraId="32A0122D" w14:textId="77777777" w:rsidR="008A21B6" w:rsidRPr="00937A7E" w:rsidRDefault="008A21B6" w:rsidP="008A21B6">
            <w:pPr>
              <w:rPr>
                <w:rFonts w:ascii="Arial" w:hAnsi="Arial" w:cs="Arial"/>
                <w:sz w:val="24"/>
                <w:szCs w:val="24"/>
              </w:rPr>
            </w:pPr>
            <w:r w:rsidRPr="00937A7E">
              <w:rPr>
                <w:rFonts w:ascii="Arial" w:hAnsi="Arial" w:cs="Arial"/>
                <w:bCs/>
                <w:sz w:val="24"/>
                <w:szCs w:val="24"/>
              </w:rPr>
              <w:t>Noted.</w:t>
            </w:r>
          </w:p>
        </w:tc>
      </w:tr>
      <w:tr w:rsidR="008A21B6" w:rsidRPr="00937A7E" w14:paraId="0E98807D" w14:textId="77777777" w:rsidTr="00A96BF9">
        <w:tc>
          <w:tcPr>
            <w:tcW w:w="5098" w:type="dxa"/>
          </w:tcPr>
          <w:p w14:paraId="6FB1431D" w14:textId="6D94C9EC" w:rsidR="008A21B6" w:rsidRPr="008A21B6" w:rsidRDefault="008A21B6" w:rsidP="008A21B6">
            <w:pPr>
              <w:ind w:right="34"/>
              <w:rPr>
                <w:rFonts w:ascii="Arial" w:hAnsi="Arial" w:cs="Arial"/>
                <w:sz w:val="24"/>
                <w:szCs w:val="24"/>
              </w:rPr>
            </w:pPr>
            <w:hyperlink r:id="rId12" w:history="1">
              <w:r w:rsidRPr="008A21B6">
                <w:rPr>
                  <w:rStyle w:val="Hyperlink"/>
                  <w:rFonts w:ascii="Arial" w:hAnsi="Arial" w:cs="Arial"/>
                  <w:sz w:val="24"/>
                  <w:szCs w:val="24"/>
                </w:rPr>
                <w:t>www.Finding-Fitness.co.uk</w:t>
              </w:r>
            </w:hyperlink>
            <w:r w:rsidRPr="008A21B6">
              <w:rPr>
                <w:rFonts w:ascii="Arial" w:hAnsi="Arial" w:cs="Arial"/>
                <w:sz w:val="24"/>
                <w:szCs w:val="24"/>
              </w:rPr>
              <w:t xml:space="preserve"> Climbing Track</w:t>
            </w:r>
          </w:p>
        </w:tc>
        <w:tc>
          <w:tcPr>
            <w:tcW w:w="3124" w:type="dxa"/>
          </w:tcPr>
          <w:p w14:paraId="7E689E94" w14:textId="7283B785" w:rsidR="008A21B6" w:rsidRPr="00937A7E" w:rsidRDefault="008A21B6" w:rsidP="008A21B6">
            <w:pPr>
              <w:rPr>
                <w:rFonts w:ascii="Arial" w:hAnsi="Arial" w:cs="Arial"/>
                <w:bCs/>
                <w:sz w:val="24"/>
                <w:szCs w:val="24"/>
              </w:rPr>
            </w:pPr>
            <w:r w:rsidRPr="00937A7E">
              <w:rPr>
                <w:rFonts w:ascii="Arial" w:hAnsi="Arial" w:cs="Arial"/>
                <w:bCs/>
                <w:sz w:val="24"/>
                <w:szCs w:val="24"/>
              </w:rPr>
              <w:t>Noted.</w:t>
            </w:r>
          </w:p>
        </w:tc>
      </w:tr>
      <w:tr w:rsidR="008A21B6" w:rsidRPr="00937A7E" w14:paraId="31DBD072" w14:textId="77777777" w:rsidTr="00A96BF9">
        <w:tc>
          <w:tcPr>
            <w:tcW w:w="5098" w:type="dxa"/>
          </w:tcPr>
          <w:p w14:paraId="239C3FE1" w14:textId="001343FF" w:rsidR="008A21B6" w:rsidRPr="008A21B6" w:rsidRDefault="008A21B6" w:rsidP="008A21B6">
            <w:pPr>
              <w:ind w:right="34"/>
              <w:rPr>
                <w:rFonts w:ascii="Arial" w:hAnsi="Arial" w:cs="Arial"/>
                <w:sz w:val="24"/>
                <w:szCs w:val="24"/>
              </w:rPr>
            </w:pPr>
            <w:proofErr w:type="spellStart"/>
            <w:r w:rsidRPr="008A21B6">
              <w:rPr>
                <w:rFonts w:ascii="Arial" w:hAnsi="Arial" w:cs="Arial"/>
                <w:sz w:val="24"/>
                <w:szCs w:val="24"/>
              </w:rPr>
              <w:t>Kompan</w:t>
            </w:r>
            <w:proofErr w:type="spellEnd"/>
            <w:r w:rsidRPr="008A21B6">
              <w:rPr>
                <w:rFonts w:ascii="Arial" w:hAnsi="Arial" w:cs="Arial"/>
                <w:sz w:val="24"/>
                <w:szCs w:val="24"/>
              </w:rPr>
              <w:t>. Outdoor Community Fitness</w:t>
            </w:r>
          </w:p>
        </w:tc>
        <w:tc>
          <w:tcPr>
            <w:tcW w:w="3124" w:type="dxa"/>
          </w:tcPr>
          <w:p w14:paraId="3C4B5A81" w14:textId="42246972" w:rsidR="008A21B6" w:rsidRPr="00937A7E" w:rsidRDefault="008A21B6" w:rsidP="008A21B6">
            <w:pPr>
              <w:rPr>
                <w:rFonts w:ascii="Arial" w:hAnsi="Arial" w:cs="Arial"/>
                <w:bCs/>
                <w:sz w:val="24"/>
                <w:szCs w:val="24"/>
              </w:rPr>
            </w:pPr>
            <w:r w:rsidRPr="00937A7E">
              <w:rPr>
                <w:rFonts w:ascii="Arial" w:hAnsi="Arial" w:cs="Arial"/>
                <w:bCs/>
                <w:sz w:val="24"/>
                <w:szCs w:val="24"/>
              </w:rPr>
              <w:t>Noted.</w:t>
            </w:r>
          </w:p>
        </w:tc>
      </w:tr>
      <w:tr w:rsidR="008A21B6" w:rsidRPr="00937A7E" w14:paraId="68711A78" w14:textId="77777777" w:rsidTr="00A96BF9">
        <w:tc>
          <w:tcPr>
            <w:tcW w:w="5098" w:type="dxa"/>
          </w:tcPr>
          <w:p w14:paraId="3CCB6E1A" w14:textId="7E24386B" w:rsidR="008A21B6" w:rsidRPr="008A21B6" w:rsidRDefault="008A21B6" w:rsidP="008A21B6">
            <w:pPr>
              <w:ind w:right="34"/>
              <w:rPr>
                <w:rFonts w:ascii="Arial" w:hAnsi="Arial" w:cs="Arial"/>
                <w:sz w:val="24"/>
                <w:szCs w:val="24"/>
              </w:rPr>
            </w:pPr>
            <w:r w:rsidRPr="008A21B6">
              <w:rPr>
                <w:rFonts w:ascii="Arial" w:hAnsi="Arial" w:cs="Arial"/>
                <w:color w:val="242424"/>
                <w:sz w:val="24"/>
                <w:szCs w:val="24"/>
                <w:shd w:val="clear" w:color="auto" w:fill="FFFFFF"/>
              </w:rPr>
              <w:t>One Voice Wales. South West Wales Bus Reform - Publicity Help</w:t>
            </w:r>
          </w:p>
        </w:tc>
        <w:tc>
          <w:tcPr>
            <w:tcW w:w="3124" w:type="dxa"/>
          </w:tcPr>
          <w:p w14:paraId="634BA7CC" w14:textId="09EE0545" w:rsidR="008A21B6" w:rsidRPr="00937A7E" w:rsidRDefault="008A21B6" w:rsidP="008A21B6">
            <w:pPr>
              <w:rPr>
                <w:rFonts w:ascii="Arial" w:hAnsi="Arial" w:cs="Arial"/>
                <w:bCs/>
                <w:sz w:val="24"/>
                <w:szCs w:val="24"/>
              </w:rPr>
            </w:pPr>
            <w:r w:rsidRPr="00937A7E">
              <w:rPr>
                <w:rFonts w:ascii="Arial" w:hAnsi="Arial" w:cs="Arial"/>
                <w:sz w:val="24"/>
                <w:szCs w:val="24"/>
              </w:rPr>
              <w:t>Noted.</w:t>
            </w:r>
          </w:p>
        </w:tc>
      </w:tr>
      <w:tr w:rsidR="008A21B6" w:rsidRPr="00937A7E" w14:paraId="79715BE0" w14:textId="77777777" w:rsidTr="00A96BF9">
        <w:tc>
          <w:tcPr>
            <w:tcW w:w="5098" w:type="dxa"/>
          </w:tcPr>
          <w:p w14:paraId="1929061C" w14:textId="4E955636" w:rsidR="008A21B6" w:rsidRPr="008A21B6" w:rsidRDefault="008A21B6" w:rsidP="008A21B6">
            <w:pPr>
              <w:ind w:right="34"/>
              <w:rPr>
                <w:rFonts w:ascii="Arial" w:hAnsi="Arial" w:cs="Arial"/>
                <w:sz w:val="24"/>
                <w:szCs w:val="24"/>
              </w:rPr>
            </w:pPr>
            <w:r w:rsidRPr="008A21B6">
              <w:rPr>
                <w:rFonts w:ascii="Arial" w:hAnsi="Arial" w:cs="Arial"/>
                <w:color w:val="000000"/>
                <w:sz w:val="24"/>
                <w:szCs w:val="24"/>
                <w:bdr w:val="none" w:sz="0" w:space="0" w:color="auto" w:frame="1"/>
              </w:rPr>
              <w:t>One Voice Wales. Stakeholder Workshop on Sustainable Land Management (SLM) Indicators. 04.08.2025. 10.00am-1.00pm</w:t>
            </w:r>
          </w:p>
        </w:tc>
        <w:tc>
          <w:tcPr>
            <w:tcW w:w="3124" w:type="dxa"/>
          </w:tcPr>
          <w:p w14:paraId="55DC2481" w14:textId="2132B6C7" w:rsidR="008A21B6" w:rsidRPr="00937A7E" w:rsidRDefault="008A21B6" w:rsidP="008A21B6">
            <w:pPr>
              <w:rPr>
                <w:rFonts w:ascii="Arial" w:hAnsi="Arial" w:cs="Arial"/>
                <w:bCs/>
                <w:sz w:val="24"/>
                <w:szCs w:val="24"/>
              </w:rPr>
            </w:pPr>
            <w:r w:rsidRPr="00937A7E">
              <w:rPr>
                <w:rFonts w:ascii="Arial" w:hAnsi="Arial" w:cs="Arial"/>
                <w:sz w:val="24"/>
                <w:szCs w:val="24"/>
              </w:rPr>
              <w:t>Noted.</w:t>
            </w:r>
          </w:p>
        </w:tc>
      </w:tr>
      <w:tr w:rsidR="008A21B6" w:rsidRPr="00937A7E" w14:paraId="5A97FA8C" w14:textId="77777777" w:rsidTr="00A96BF9">
        <w:tc>
          <w:tcPr>
            <w:tcW w:w="5098" w:type="dxa"/>
          </w:tcPr>
          <w:p w14:paraId="11FEF111" w14:textId="5219281D" w:rsidR="008A21B6" w:rsidRPr="008A21B6" w:rsidRDefault="008A21B6" w:rsidP="008A21B6">
            <w:pPr>
              <w:ind w:right="34"/>
              <w:rPr>
                <w:rFonts w:ascii="Arial" w:hAnsi="Arial" w:cs="Arial"/>
                <w:sz w:val="24"/>
                <w:szCs w:val="24"/>
              </w:rPr>
            </w:pPr>
            <w:r w:rsidRPr="008A21B6">
              <w:rPr>
                <w:rFonts w:ascii="Arial" w:hAnsi="Arial" w:cs="Arial"/>
                <w:sz w:val="24"/>
                <w:szCs w:val="24"/>
              </w:rPr>
              <w:t>Repair Café Wales. Volunteer Organiser</w:t>
            </w:r>
          </w:p>
        </w:tc>
        <w:tc>
          <w:tcPr>
            <w:tcW w:w="3124" w:type="dxa"/>
          </w:tcPr>
          <w:p w14:paraId="7C72C90D" w14:textId="319AC051" w:rsidR="008A21B6" w:rsidRPr="00937A7E" w:rsidRDefault="008A21B6" w:rsidP="008A21B6">
            <w:pPr>
              <w:rPr>
                <w:rFonts w:ascii="Arial" w:hAnsi="Arial" w:cs="Arial"/>
                <w:bCs/>
                <w:sz w:val="24"/>
                <w:szCs w:val="24"/>
              </w:rPr>
            </w:pPr>
            <w:r w:rsidRPr="00937A7E">
              <w:rPr>
                <w:rFonts w:ascii="Arial" w:hAnsi="Arial" w:cs="Arial"/>
                <w:sz w:val="24"/>
                <w:szCs w:val="24"/>
              </w:rPr>
              <w:t>Noted.</w:t>
            </w:r>
          </w:p>
        </w:tc>
      </w:tr>
      <w:tr w:rsidR="008A21B6" w:rsidRPr="00937A7E" w14:paraId="38BAF4F5" w14:textId="77777777" w:rsidTr="00A96BF9">
        <w:tc>
          <w:tcPr>
            <w:tcW w:w="5098" w:type="dxa"/>
          </w:tcPr>
          <w:p w14:paraId="51183A02" w14:textId="2A24B9DA" w:rsidR="008A21B6" w:rsidRPr="008A21B6" w:rsidRDefault="008A21B6" w:rsidP="008A21B6">
            <w:pPr>
              <w:ind w:right="34"/>
              <w:rPr>
                <w:rFonts w:ascii="Arial" w:hAnsi="Arial" w:cs="Arial"/>
                <w:sz w:val="24"/>
                <w:szCs w:val="24"/>
              </w:rPr>
            </w:pPr>
            <w:r w:rsidRPr="008A21B6">
              <w:rPr>
                <w:rFonts w:ascii="Arial" w:hAnsi="Arial" w:cs="Arial"/>
                <w:color w:val="242424"/>
                <w:sz w:val="24"/>
                <w:szCs w:val="24"/>
                <w:shd w:val="clear" w:color="auto" w:fill="FFFFFF"/>
              </w:rPr>
              <w:t>Nationwide Swansea. Digital Lessons</w:t>
            </w:r>
          </w:p>
        </w:tc>
        <w:tc>
          <w:tcPr>
            <w:tcW w:w="3124" w:type="dxa"/>
          </w:tcPr>
          <w:p w14:paraId="2976417C" w14:textId="18D0BCF8" w:rsidR="008A21B6" w:rsidRPr="00937A7E" w:rsidRDefault="008A21B6" w:rsidP="008A21B6">
            <w:pPr>
              <w:rPr>
                <w:rFonts w:ascii="Arial" w:hAnsi="Arial" w:cs="Arial"/>
                <w:bCs/>
                <w:sz w:val="24"/>
                <w:szCs w:val="24"/>
              </w:rPr>
            </w:pPr>
            <w:r w:rsidRPr="00937A7E">
              <w:rPr>
                <w:rFonts w:ascii="Arial" w:hAnsi="Arial" w:cs="Arial"/>
                <w:sz w:val="24"/>
                <w:szCs w:val="24"/>
              </w:rPr>
              <w:t>Noted.</w:t>
            </w:r>
          </w:p>
        </w:tc>
      </w:tr>
      <w:tr w:rsidR="008A21B6" w:rsidRPr="00937A7E" w14:paraId="2527ADDD" w14:textId="77777777" w:rsidTr="00A96BF9">
        <w:tc>
          <w:tcPr>
            <w:tcW w:w="5098" w:type="dxa"/>
          </w:tcPr>
          <w:p w14:paraId="113BDD20" w14:textId="5DFAA773" w:rsidR="008A21B6" w:rsidRPr="008A21B6" w:rsidRDefault="008A21B6" w:rsidP="008A21B6">
            <w:pPr>
              <w:ind w:right="34"/>
              <w:rPr>
                <w:rFonts w:ascii="Arial" w:hAnsi="Arial" w:cs="Arial"/>
                <w:sz w:val="24"/>
                <w:szCs w:val="24"/>
              </w:rPr>
            </w:pPr>
            <w:r w:rsidRPr="008A21B6">
              <w:rPr>
                <w:rFonts w:ascii="Arial" w:hAnsi="Arial" w:cs="Arial"/>
                <w:sz w:val="24"/>
                <w:szCs w:val="24"/>
              </w:rPr>
              <w:t xml:space="preserve">Turley. Schedule 1B – Publicity &amp; Consultation Before Applying for Planning Permission Notice Inder Articles 2c &amp; 2D – Town &amp; Country Planning (Development Management Procedures) (Wales) Order 2012. </w:t>
            </w:r>
            <w:proofErr w:type="spellStart"/>
            <w:r w:rsidRPr="008A21B6">
              <w:rPr>
                <w:rFonts w:ascii="Arial" w:hAnsi="Arial" w:cs="Arial"/>
                <w:sz w:val="24"/>
                <w:szCs w:val="24"/>
              </w:rPr>
              <w:t>Stoford</w:t>
            </w:r>
            <w:proofErr w:type="spellEnd"/>
            <w:r w:rsidRPr="008A21B6">
              <w:rPr>
                <w:rFonts w:ascii="Arial" w:hAnsi="Arial" w:cs="Arial"/>
                <w:sz w:val="24"/>
                <w:szCs w:val="24"/>
              </w:rPr>
              <w:t xml:space="preserve"> Properties Limited are intending to apply for planning permission for the demolition of existing buildings and development of a storage and distribution facility (Use Class B8) including ancillary office (Use Class B1), associated parking, outdoors storage and landscaping and ancillary works on land at Penllergaer Business Park</w:t>
            </w:r>
          </w:p>
        </w:tc>
        <w:tc>
          <w:tcPr>
            <w:tcW w:w="3124" w:type="dxa"/>
          </w:tcPr>
          <w:p w14:paraId="409EBF8F" w14:textId="1AEE2BE5" w:rsidR="008A21B6" w:rsidRPr="00937A7E" w:rsidRDefault="008A21B6" w:rsidP="008A21B6">
            <w:pPr>
              <w:rPr>
                <w:rFonts w:ascii="Arial" w:hAnsi="Arial" w:cs="Arial"/>
                <w:bCs/>
                <w:sz w:val="24"/>
                <w:szCs w:val="24"/>
              </w:rPr>
            </w:pPr>
            <w:r w:rsidRPr="00937A7E">
              <w:rPr>
                <w:rFonts w:ascii="Arial" w:hAnsi="Arial" w:cs="Arial"/>
                <w:sz w:val="24"/>
                <w:szCs w:val="24"/>
              </w:rPr>
              <w:t>Noted.</w:t>
            </w:r>
          </w:p>
        </w:tc>
      </w:tr>
      <w:tr w:rsidR="008A21B6" w:rsidRPr="00937A7E" w14:paraId="18C20FEC" w14:textId="77777777" w:rsidTr="00A96BF9">
        <w:tc>
          <w:tcPr>
            <w:tcW w:w="5098" w:type="dxa"/>
          </w:tcPr>
          <w:p w14:paraId="0982E5C0" w14:textId="73F6DD03" w:rsidR="008A21B6" w:rsidRPr="008A21B6" w:rsidRDefault="008A21B6" w:rsidP="008A21B6">
            <w:pPr>
              <w:ind w:right="34"/>
              <w:rPr>
                <w:rFonts w:ascii="Arial" w:hAnsi="Arial" w:cs="Arial"/>
                <w:sz w:val="24"/>
                <w:szCs w:val="24"/>
              </w:rPr>
            </w:pPr>
            <w:r w:rsidRPr="008A21B6">
              <w:rPr>
                <w:rFonts w:ascii="Arial" w:hAnsi="Arial" w:cs="Arial"/>
                <w:color w:val="242424"/>
                <w:sz w:val="24"/>
                <w:szCs w:val="24"/>
                <w:shd w:val="clear" w:color="auto" w:fill="FFFFFF"/>
              </w:rPr>
              <w:t xml:space="preserve">Pre-application Consultation - Major Planning Application: 43no Affordable Dwellings, Land </w:t>
            </w:r>
            <w:proofErr w:type="spellStart"/>
            <w:r w:rsidRPr="008A21B6">
              <w:rPr>
                <w:rFonts w:ascii="Arial" w:hAnsi="Arial" w:cs="Arial"/>
                <w:color w:val="242424"/>
                <w:sz w:val="24"/>
                <w:szCs w:val="24"/>
                <w:shd w:val="clear" w:color="auto" w:fill="FFFFFF"/>
              </w:rPr>
              <w:t>adj</w:t>
            </w:r>
            <w:proofErr w:type="spellEnd"/>
            <w:r w:rsidRPr="008A21B6">
              <w:rPr>
                <w:rFonts w:ascii="Arial" w:hAnsi="Arial" w:cs="Arial"/>
                <w:color w:val="242424"/>
                <w:sz w:val="24"/>
                <w:szCs w:val="24"/>
                <w:shd w:val="clear" w:color="auto" w:fill="FFFFFF"/>
              </w:rPr>
              <w:t xml:space="preserve"> to Clase Primary School, Swansea, SA6 7JX</w:t>
            </w:r>
          </w:p>
        </w:tc>
        <w:tc>
          <w:tcPr>
            <w:tcW w:w="3124" w:type="dxa"/>
          </w:tcPr>
          <w:p w14:paraId="7DB4B649" w14:textId="13D83282" w:rsidR="008A21B6" w:rsidRPr="00937A7E" w:rsidRDefault="008A21B6" w:rsidP="008A21B6">
            <w:pPr>
              <w:rPr>
                <w:rFonts w:ascii="Arial" w:hAnsi="Arial" w:cs="Arial"/>
                <w:bCs/>
                <w:sz w:val="24"/>
                <w:szCs w:val="24"/>
              </w:rPr>
            </w:pPr>
            <w:r>
              <w:rPr>
                <w:rFonts w:ascii="Arial" w:hAnsi="Arial" w:cs="Arial"/>
                <w:bCs/>
                <w:sz w:val="24"/>
                <w:szCs w:val="24"/>
              </w:rPr>
              <w:t>Noted.</w:t>
            </w:r>
          </w:p>
        </w:tc>
      </w:tr>
      <w:tr w:rsidR="008A21B6" w:rsidRPr="00937A7E" w14:paraId="14E36C8B" w14:textId="77777777" w:rsidTr="00A96BF9">
        <w:tc>
          <w:tcPr>
            <w:tcW w:w="5098" w:type="dxa"/>
          </w:tcPr>
          <w:p w14:paraId="4998B1FC" w14:textId="6089AE0E" w:rsidR="008A21B6" w:rsidRPr="008A21B6" w:rsidRDefault="008A21B6" w:rsidP="008A21B6">
            <w:pPr>
              <w:ind w:right="34"/>
              <w:rPr>
                <w:rFonts w:ascii="Arial" w:hAnsi="Arial" w:cs="Arial"/>
                <w:sz w:val="24"/>
                <w:szCs w:val="24"/>
              </w:rPr>
            </w:pPr>
            <w:r w:rsidRPr="008A21B6">
              <w:rPr>
                <w:rFonts w:ascii="Arial" w:hAnsi="Arial" w:cs="Arial"/>
                <w:color w:val="242424"/>
                <w:sz w:val="24"/>
                <w:szCs w:val="24"/>
                <w:shd w:val="clear" w:color="auto" w:fill="FFFFFF"/>
              </w:rPr>
              <w:t>Recruitment of a Community / Town Councillor to the Standards Committee</w:t>
            </w:r>
          </w:p>
        </w:tc>
        <w:tc>
          <w:tcPr>
            <w:tcW w:w="3124" w:type="dxa"/>
          </w:tcPr>
          <w:p w14:paraId="01F0FB40" w14:textId="3B1375C4" w:rsidR="008A21B6" w:rsidRDefault="008A21B6" w:rsidP="008A21B6">
            <w:pPr>
              <w:rPr>
                <w:rFonts w:ascii="Arial" w:hAnsi="Arial" w:cs="Arial"/>
                <w:bCs/>
                <w:sz w:val="24"/>
                <w:szCs w:val="24"/>
              </w:rPr>
            </w:pPr>
            <w:r>
              <w:rPr>
                <w:rFonts w:ascii="Arial" w:hAnsi="Arial" w:cs="Arial"/>
                <w:bCs/>
                <w:sz w:val="24"/>
                <w:szCs w:val="24"/>
              </w:rPr>
              <w:t>Noted.</w:t>
            </w:r>
          </w:p>
        </w:tc>
      </w:tr>
    </w:tbl>
    <w:p w14:paraId="7A51259A" w14:textId="77777777" w:rsidR="00911D9B" w:rsidRPr="00937A7E" w:rsidRDefault="00911D9B" w:rsidP="00D94EA3">
      <w:pPr>
        <w:ind w:right="95"/>
        <w:rPr>
          <w:rFonts w:ascii="Arial" w:eastAsia="Times New Roman" w:hAnsi="Arial" w:cs="Arial"/>
          <w:sz w:val="24"/>
          <w:szCs w:val="24"/>
          <w:lang w:eastAsia="en-GB"/>
        </w:rPr>
      </w:pPr>
    </w:p>
    <w:bookmarkEnd w:id="1"/>
    <w:p w14:paraId="63685CDF" w14:textId="55360C88" w:rsidR="0044303E" w:rsidRPr="00937A7E" w:rsidRDefault="00F752FD" w:rsidP="0044303E">
      <w:pPr>
        <w:ind w:right="95"/>
        <w:rPr>
          <w:rFonts w:ascii="Arial" w:eastAsia="Times New Roman" w:hAnsi="Arial" w:cs="Arial"/>
          <w:b/>
          <w:bCs/>
          <w:sz w:val="24"/>
          <w:szCs w:val="24"/>
        </w:rPr>
      </w:pPr>
      <w:r>
        <w:rPr>
          <w:rFonts w:ascii="Arial" w:eastAsia="Times New Roman" w:hAnsi="Arial" w:cs="Arial"/>
          <w:b/>
          <w:bCs/>
          <w:sz w:val="24"/>
          <w:szCs w:val="24"/>
          <w:lang w:eastAsia="en-GB"/>
        </w:rPr>
        <w:lastRenderedPageBreak/>
        <w:t>67</w:t>
      </w:r>
      <w:r w:rsidR="0044303E" w:rsidRPr="00937A7E">
        <w:rPr>
          <w:rFonts w:ascii="Arial" w:eastAsia="Times New Roman" w:hAnsi="Arial" w:cs="Arial"/>
          <w:b/>
          <w:bCs/>
          <w:sz w:val="24"/>
          <w:szCs w:val="24"/>
          <w:lang w:eastAsia="en-GB"/>
        </w:rPr>
        <w:tab/>
      </w:r>
      <w:r w:rsidR="002A5618" w:rsidRPr="00937A7E">
        <w:rPr>
          <w:rFonts w:ascii="Arial" w:eastAsia="Times New Roman" w:hAnsi="Arial" w:cs="Arial"/>
          <w:b/>
          <w:bCs/>
          <w:sz w:val="24"/>
          <w:szCs w:val="24"/>
          <w:lang w:eastAsia="en-GB"/>
        </w:rPr>
        <w:t xml:space="preserve">Delegates </w:t>
      </w:r>
      <w:r w:rsidR="00890AC1" w:rsidRPr="00937A7E">
        <w:rPr>
          <w:rFonts w:ascii="Arial" w:eastAsia="Times New Roman" w:hAnsi="Arial" w:cs="Arial"/>
          <w:b/>
          <w:bCs/>
          <w:sz w:val="24"/>
          <w:szCs w:val="24"/>
          <w:lang w:eastAsia="en-GB"/>
        </w:rPr>
        <w:t>Feedback</w:t>
      </w:r>
      <w:r w:rsidR="00BA5F16" w:rsidRPr="00937A7E">
        <w:rPr>
          <w:rFonts w:ascii="Arial" w:eastAsia="Times New Roman" w:hAnsi="Arial" w:cs="Arial"/>
          <w:b/>
          <w:bCs/>
          <w:sz w:val="24"/>
          <w:szCs w:val="24"/>
          <w:lang w:eastAsia="en-GB"/>
        </w:rPr>
        <w:t xml:space="preserve"> on Outside Bodies</w:t>
      </w:r>
    </w:p>
    <w:p w14:paraId="0FFCFFDF" w14:textId="61EF127B" w:rsidR="009577B2" w:rsidRPr="007C081F" w:rsidRDefault="007C081F" w:rsidP="007C081F">
      <w:pPr>
        <w:pStyle w:val="ListParagraph"/>
        <w:ind w:left="709" w:right="95"/>
        <w:rPr>
          <w:rFonts w:ascii="Arial" w:eastAsia="Times New Roman" w:hAnsi="Arial" w:cs="Arial"/>
          <w:sz w:val="24"/>
          <w:szCs w:val="24"/>
        </w:rPr>
      </w:pPr>
      <w:r w:rsidRPr="007C081F">
        <w:rPr>
          <w:rFonts w:ascii="Arial" w:eastAsia="Times New Roman" w:hAnsi="Arial" w:cs="Arial"/>
          <w:sz w:val="24"/>
          <w:szCs w:val="24"/>
        </w:rPr>
        <w:t xml:space="preserve">There was no </w:t>
      </w:r>
      <w:r>
        <w:rPr>
          <w:rFonts w:ascii="Arial" w:eastAsia="Times New Roman" w:hAnsi="Arial" w:cs="Arial"/>
          <w:sz w:val="24"/>
          <w:szCs w:val="24"/>
        </w:rPr>
        <w:t xml:space="preserve">delegate </w:t>
      </w:r>
      <w:r w:rsidRPr="007C081F">
        <w:rPr>
          <w:rFonts w:ascii="Arial" w:eastAsia="Times New Roman" w:hAnsi="Arial" w:cs="Arial"/>
          <w:sz w:val="24"/>
          <w:szCs w:val="24"/>
        </w:rPr>
        <w:t>feedback.</w:t>
      </w:r>
    </w:p>
    <w:p w14:paraId="7168481F" w14:textId="77777777" w:rsidR="003A7EC7" w:rsidRPr="00937A7E" w:rsidRDefault="003A7EC7" w:rsidP="00221AA4">
      <w:pPr>
        <w:ind w:right="95"/>
        <w:rPr>
          <w:rFonts w:ascii="Arial" w:eastAsia="Times New Roman" w:hAnsi="Arial" w:cs="Arial"/>
          <w:sz w:val="24"/>
          <w:szCs w:val="24"/>
        </w:rPr>
      </w:pPr>
    </w:p>
    <w:p w14:paraId="1A2DA2FE" w14:textId="729F5F00" w:rsidR="00DF41FC" w:rsidRPr="00937A7E" w:rsidRDefault="00F752FD" w:rsidP="003936D3">
      <w:pPr>
        <w:ind w:right="95"/>
        <w:rPr>
          <w:rFonts w:ascii="Arial" w:eastAsia="Times New Roman" w:hAnsi="Arial" w:cs="Arial"/>
          <w:b/>
          <w:bCs/>
          <w:sz w:val="24"/>
          <w:szCs w:val="24"/>
        </w:rPr>
      </w:pPr>
      <w:r>
        <w:rPr>
          <w:rFonts w:ascii="Arial" w:eastAsia="Times New Roman" w:hAnsi="Arial" w:cs="Arial"/>
          <w:b/>
          <w:bCs/>
          <w:sz w:val="24"/>
          <w:szCs w:val="24"/>
        </w:rPr>
        <w:t>68</w:t>
      </w:r>
      <w:r w:rsidR="00871FAE" w:rsidRPr="00937A7E">
        <w:rPr>
          <w:rFonts w:ascii="Arial" w:eastAsia="Times New Roman" w:hAnsi="Arial" w:cs="Arial"/>
          <w:b/>
          <w:bCs/>
          <w:sz w:val="24"/>
          <w:szCs w:val="24"/>
        </w:rPr>
        <w:tab/>
      </w:r>
      <w:r w:rsidR="00DF41FC" w:rsidRPr="00937A7E">
        <w:rPr>
          <w:rFonts w:ascii="Arial" w:eastAsia="Times New Roman" w:hAnsi="Arial" w:cs="Arial"/>
          <w:b/>
          <w:bCs/>
          <w:sz w:val="24"/>
          <w:szCs w:val="24"/>
        </w:rPr>
        <w:t xml:space="preserve">Workplan </w:t>
      </w:r>
      <w:r w:rsidR="000B55A3" w:rsidRPr="00937A7E">
        <w:rPr>
          <w:rFonts w:ascii="Arial" w:eastAsia="Times New Roman" w:hAnsi="Arial" w:cs="Arial"/>
          <w:b/>
          <w:bCs/>
          <w:sz w:val="24"/>
          <w:szCs w:val="24"/>
        </w:rPr>
        <w:t>(For Information)</w:t>
      </w:r>
    </w:p>
    <w:p w14:paraId="3EBFAACB" w14:textId="4DC0EC39" w:rsidR="001A6C1D" w:rsidRPr="00937A7E" w:rsidRDefault="00DF41FC" w:rsidP="00CD5684">
      <w:pPr>
        <w:ind w:left="709" w:right="95"/>
        <w:rPr>
          <w:rFonts w:ascii="Arial" w:eastAsia="Times New Roman" w:hAnsi="Arial" w:cs="Arial"/>
          <w:sz w:val="24"/>
          <w:szCs w:val="24"/>
        </w:rPr>
      </w:pPr>
      <w:r w:rsidRPr="00937A7E">
        <w:rPr>
          <w:rFonts w:ascii="Arial" w:eastAsia="Times New Roman" w:hAnsi="Arial" w:cs="Arial"/>
          <w:sz w:val="24"/>
          <w:szCs w:val="24"/>
        </w:rPr>
        <w:t xml:space="preserve">The </w:t>
      </w:r>
      <w:r w:rsidR="00BF5DEF" w:rsidRPr="00937A7E">
        <w:rPr>
          <w:rFonts w:ascii="Arial" w:eastAsia="Times New Roman" w:hAnsi="Arial" w:cs="Arial"/>
          <w:sz w:val="24"/>
          <w:szCs w:val="24"/>
        </w:rPr>
        <w:t xml:space="preserve">Council </w:t>
      </w:r>
      <w:r w:rsidR="001A6C1D" w:rsidRPr="00937A7E">
        <w:rPr>
          <w:rFonts w:ascii="Arial" w:eastAsia="Times New Roman" w:hAnsi="Arial" w:cs="Arial"/>
          <w:sz w:val="24"/>
          <w:szCs w:val="24"/>
        </w:rPr>
        <w:t>Workplan</w:t>
      </w:r>
      <w:r w:rsidR="00AB2567" w:rsidRPr="00937A7E">
        <w:rPr>
          <w:rFonts w:ascii="Arial" w:eastAsia="Times New Roman" w:hAnsi="Arial" w:cs="Arial"/>
          <w:sz w:val="24"/>
          <w:szCs w:val="24"/>
        </w:rPr>
        <w:t xml:space="preserve"> was presented.</w:t>
      </w:r>
    </w:p>
    <w:p w14:paraId="002E8484" w14:textId="77777777" w:rsidR="00BD57C2" w:rsidRPr="00937A7E" w:rsidRDefault="00BD57C2">
      <w:pPr>
        <w:rPr>
          <w:rFonts w:ascii="Arial" w:eastAsia="Times New Roman" w:hAnsi="Arial" w:cs="Arial"/>
          <w:sz w:val="24"/>
          <w:szCs w:val="24"/>
        </w:rPr>
      </w:pPr>
    </w:p>
    <w:p w14:paraId="5EDAD807" w14:textId="2F9AF25E" w:rsidR="00BF18D6" w:rsidRPr="00937A7E" w:rsidRDefault="00F752FD" w:rsidP="00BF18D6">
      <w:pPr>
        <w:ind w:left="709" w:right="95" w:hanging="709"/>
        <w:rPr>
          <w:rFonts w:ascii="Arial" w:eastAsia="Times New Roman" w:hAnsi="Arial" w:cs="Arial"/>
          <w:b/>
          <w:bCs/>
          <w:sz w:val="24"/>
          <w:szCs w:val="24"/>
        </w:rPr>
      </w:pPr>
      <w:r>
        <w:rPr>
          <w:rFonts w:ascii="Arial" w:eastAsia="Times New Roman" w:hAnsi="Arial" w:cs="Arial"/>
          <w:b/>
          <w:bCs/>
          <w:sz w:val="24"/>
          <w:szCs w:val="24"/>
        </w:rPr>
        <w:t>69</w:t>
      </w:r>
      <w:r w:rsidR="00871FAE" w:rsidRPr="00937A7E">
        <w:rPr>
          <w:rFonts w:ascii="Arial" w:eastAsia="Times New Roman" w:hAnsi="Arial" w:cs="Arial"/>
          <w:b/>
          <w:bCs/>
          <w:sz w:val="24"/>
          <w:szCs w:val="24"/>
        </w:rPr>
        <w:tab/>
      </w:r>
      <w:r w:rsidR="00BF18D6" w:rsidRPr="00937A7E">
        <w:rPr>
          <w:rFonts w:ascii="Arial" w:eastAsia="Times New Roman" w:hAnsi="Arial" w:cs="Arial"/>
          <w:b/>
          <w:bCs/>
          <w:sz w:val="24"/>
          <w:szCs w:val="24"/>
        </w:rPr>
        <w:t>Swansea Council Matters: Planning, Highways, Footpaths, Cycleways &amp; Bridleways</w:t>
      </w:r>
    </w:p>
    <w:p w14:paraId="003DD808" w14:textId="1E819EF5" w:rsidR="007A29A8" w:rsidRPr="00277BD0" w:rsidRDefault="00277BD0" w:rsidP="00277BD0">
      <w:pPr>
        <w:ind w:left="709"/>
        <w:rPr>
          <w:rFonts w:ascii="Arial" w:eastAsia="Times New Roman" w:hAnsi="Arial" w:cs="Arial"/>
          <w:sz w:val="24"/>
          <w:szCs w:val="24"/>
        </w:rPr>
      </w:pPr>
      <w:r w:rsidRPr="00277BD0">
        <w:rPr>
          <w:rFonts w:ascii="Arial" w:eastAsia="Times New Roman" w:hAnsi="Arial" w:cs="Arial"/>
          <w:color w:val="000000"/>
          <w:sz w:val="24"/>
          <w:szCs w:val="24"/>
          <w:lang w:eastAsia="en-GB"/>
        </w:rPr>
        <w:t>There were no matters.</w:t>
      </w:r>
    </w:p>
    <w:p w14:paraId="5B2B1C6F" w14:textId="77777777" w:rsidR="00727F3B" w:rsidRPr="00937A7E" w:rsidRDefault="00727F3B">
      <w:pPr>
        <w:rPr>
          <w:rFonts w:ascii="Arial" w:eastAsia="Times New Roman" w:hAnsi="Arial" w:cs="Arial"/>
          <w:sz w:val="24"/>
          <w:szCs w:val="24"/>
        </w:rPr>
      </w:pPr>
    </w:p>
    <w:p w14:paraId="5F36027A" w14:textId="4D2F2B20" w:rsidR="0045121D" w:rsidRPr="00937A7E" w:rsidRDefault="00F752FD" w:rsidP="0045121D">
      <w:pPr>
        <w:ind w:right="95"/>
        <w:rPr>
          <w:rFonts w:ascii="Arial" w:eastAsia="Times New Roman" w:hAnsi="Arial" w:cs="Arial"/>
          <w:b/>
          <w:bCs/>
          <w:sz w:val="24"/>
          <w:szCs w:val="24"/>
        </w:rPr>
      </w:pPr>
      <w:r>
        <w:rPr>
          <w:rFonts w:ascii="Arial" w:eastAsia="Times New Roman" w:hAnsi="Arial" w:cs="Arial"/>
          <w:b/>
          <w:bCs/>
          <w:sz w:val="24"/>
          <w:szCs w:val="24"/>
        </w:rPr>
        <w:t>70</w:t>
      </w:r>
      <w:r w:rsidR="0045121D" w:rsidRPr="00937A7E">
        <w:rPr>
          <w:rFonts w:ascii="Arial" w:eastAsia="Times New Roman" w:hAnsi="Arial" w:cs="Arial"/>
          <w:b/>
          <w:bCs/>
          <w:sz w:val="24"/>
          <w:szCs w:val="24"/>
        </w:rPr>
        <w:tab/>
        <w:t>Training</w:t>
      </w:r>
      <w:r w:rsidR="00E2663B">
        <w:rPr>
          <w:rFonts w:ascii="Arial" w:eastAsia="Times New Roman" w:hAnsi="Arial" w:cs="Arial"/>
          <w:b/>
          <w:bCs/>
          <w:sz w:val="24"/>
          <w:szCs w:val="24"/>
        </w:rPr>
        <w:t xml:space="preserve"> Plan</w:t>
      </w:r>
    </w:p>
    <w:p w14:paraId="77A605DF" w14:textId="77777777" w:rsidR="00C3798C" w:rsidRPr="00937A7E" w:rsidRDefault="00C3798C" w:rsidP="00C3798C">
      <w:pPr>
        <w:ind w:left="709"/>
        <w:rPr>
          <w:rFonts w:ascii="Arial" w:eastAsia="Times New Roman" w:hAnsi="Arial" w:cs="Arial"/>
          <w:sz w:val="24"/>
          <w:szCs w:val="24"/>
        </w:rPr>
      </w:pPr>
      <w:r w:rsidRPr="00937A7E">
        <w:rPr>
          <w:rFonts w:ascii="Arial" w:eastAsia="Times New Roman" w:hAnsi="Arial" w:cs="Arial"/>
          <w:sz w:val="24"/>
          <w:szCs w:val="24"/>
        </w:rPr>
        <w:t>The Clerk stated that the Training Plan was adopted on 13 April 2023. It sets out the training requirements for Community Councillors and Staff. The monthly One Voice Wales, Planning Aid Wales and other relevant training schedules have been circulated. Councillors should regularly review their training requirements in line with the Training Plan &amp; Training Matrix. To attend training, Councillors should liaise with the Clerk.</w:t>
      </w:r>
    </w:p>
    <w:p w14:paraId="373C46C8" w14:textId="77777777" w:rsidR="00C3798C" w:rsidRDefault="00C3798C" w:rsidP="00C3798C">
      <w:pPr>
        <w:ind w:right="95"/>
        <w:rPr>
          <w:rFonts w:ascii="Arial" w:eastAsia="Times New Roman" w:hAnsi="Arial" w:cs="Arial"/>
          <w:sz w:val="24"/>
          <w:szCs w:val="24"/>
        </w:rPr>
      </w:pPr>
    </w:p>
    <w:p w14:paraId="67078092" w14:textId="17CC5FE6" w:rsidR="00D02625" w:rsidRDefault="005F1CD1" w:rsidP="003738D0">
      <w:pPr>
        <w:ind w:left="709"/>
        <w:rPr>
          <w:rFonts w:ascii="Arial" w:eastAsia="Times New Roman" w:hAnsi="Arial" w:cs="Arial"/>
          <w:sz w:val="24"/>
          <w:szCs w:val="24"/>
        </w:rPr>
      </w:pPr>
      <w:r>
        <w:rPr>
          <w:rFonts w:ascii="Arial" w:eastAsia="Times New Roman" w:hAnsi="Arial" w:cs="Arial"/>
          <w:sz w:val="24"/>
          <w:szCs w:val="24"/>
        </w:rPr>
        <w:t xml:space="preserve">The </w:t>
      </w:r>
      <w:r w:rsidR="00D02625" w:rsidRPr="00D02625">
        <w:rPr>
          <w:rFonts w:ascii="Arial" w:eastAsia="Times New Roman" w:hAnsi="Arial" w:cs="Arial"/>
          <w:sz w:val="24"/>
          <w:szCs w:val="24"/>
        </w:rPr>
        <w:t>C</w:t>
      </w:r>
      <w:r>
        <w:rPr>
          <w:rFonts w:ascii="Arial" w:eastAsia="Times New Roman" w:hAnsi="Arial" w:cs="Arial"/>
          <w:sz w:val="24"/>
          <w:szCs w:val="24"/>
        </w:rPr>
        <w:t xml:space="preserve">lerk stated </w:t>
      </w:r>
      <w:r w:rsidR="00634528">
        <w:rPr>
          <w:rFonts w:ascii="Arial" w:eastAsia="Times New Roman" w:hAnsi="Arial" w:cs="Arial"/>
          <w:sz w:val="24"/>
          <w:szCs w:val="24"/>
        </w:rPr>
        <w:t xml:space="preserve">that he had </w:t>
      </w:r>
      <w:r w:rsidR="00C10457">
        <w:rPr>
          <w:rFonts w:ascii="Arial" w:eastAsia="Times New Roman" w:hAnsi="Arial" w:cs="Arial"/>
          <w:sz w:val="24"/>
          <w:szCs w:val="24"/>
        </w:rPr>
        <w:t xml:space="preserve">been awarded the </w:t>
      </w:r>
      <w:r w:rsidR="00634528">
        <w:rPr>
          <w:rFonts w:ascii="Arial" w:eastAsia="Times New Roman" w:hAnsi="Arial" w:cs="Arial"/>
          <w:sz w:val="24"/>
          <w:szCs w:val="24"/>
        </w:rPr>
        <w:t>Principles of Internal Auditing Local Councils (PIALC) Wales qualification on 18 August 2025</w:t>
      </w:r>
      <w:r w:rsidR="00D02625" w:rsidRPr="00D02625">
        <w:rPr>
          <w:rFonts w:ascii="Arial" w:eastAsia="Times New Roman" w:hAnsi="Arial" w:cs="Arial"/>
          <w:sz w:val="24"/>
          <w:szCs w:val="24"/>
        </w:rPr>
        <w:t>.</w:t>
      </w:r>
    </w:p>
    <w:p w14:paraId="121B3E3E" w14:textId="77777777" w:rsidR="00D02625" w:rsidRPr="00937A7E" w:rsidRDefault="00D02625" w:rsidP="00C3798C">
      <w:pPr>
        <w:ind w:right="95"/>
        <w:rPr>
          <w:rFonts w:ascii="Arial" w:eastAsia="Times New Roman" w:hAnsi="Arial" w:cs="Arial"/>
          <w:sz w:val="24"/>
          <w:szCs w:val="24"/>
        </w:rPr>
      </w:pPr>
    </w:p>
    <w:p w14:paraId="1E74296B" w14:textId="77777777" w:rsidR="00C3798C" w:rsidRPr="00937A7E" w:rsidRDefault="00C3798C" w:rsidP="00C3798C">
      <w:pPr>
        <w:ind w:left="709" w:right="95"/>
        <w:rPr>
          <w:rFonts w:ascii="Arial" w:eastAsia="Times New Roman" w:hAnsi="Arial" w:cs="Arial"/>
          <w:sz w:val="24"/>
          <w:szCs w:val="24"/>
        </w:rPr>
      </w:pPr>
      <w:r w:rsidRPr="00937A7E">
        <w:rPr>
          <w:rFonts w:ascii="Arial" w:eastAsia="Times New Roman" w:hAnsi="Arial" w:cs="Arial"/>
          <w:b/>
          <w:bCs/>
          <w:sz w:val="24"/>
          <w:szCs w:val="24"/>
        </w:rPr>
        <w:t>Resolved</w:t>
      </w:r>
      <w:r w:rsidRPr="00937A7E">
        <w:rPr>
          <w:rFonts w:ascii="Arial" w:eastAsia="Times New Roman" w:hAnsi="Arial" w:cs="Arial"/>
          <w:sz w:val="24"/>
          <w:szCs w:val="24"/>
        </w:rPr>
        <w:t xml:space="preserve"> that the update be noted.</w:t>
      </w:r>
    </w:p>
    <w:p w14:paraId="272EA575" w14:textId="77777777" w:rsidR="00EC4D52" w:rsidRPr="00937A7E" w:rsidRDefault="00EC4D52" w:rsidP="0045121D">
      <w:pPr>
        <w:ind w:right="95"/>
        <w:rPr>
          <w:rFonts w:ascii="Arial" w:eastAsia="Times New Roman" w:hAnsi="Arial" w:cs="Arial"/>
          <w:sz w:val="24"/>
          <w:szCs w:val="24"/>
        </w:rPr>
      </w:pPr>
    </w:p>
    <w:p w14:paraId="069BBBC7" w14:textId="70E3568C" w:rsidR="00F21B46" w:rsidRPr="00937A7E" w:rsidRDefault="00C10457" w:rsidP="00F21B46">
      <w:pPr>
        <w:ind w:right="-760"/>
        <w:rPr>
          <w:rFonts w:ascii="Arial" w:eastAsia="Times New Roman" w:hAnsi="Arial" w:cs="Arial"/>
          <w:b/>
          <w:bCs/>
          <w:sz w:val="24"/>
          <w:szCs w:val="24"/>
        </w:rPr>
      </w:pPr>
      <w:r>
        <w:rPr>
          <w:rFonts w:ascii="Arial" w:eastAsia="Times New Roman" w:hAnsi="Arial" w:cs="Arial"/>
          <w:b/>
          <w:bCs/>
          <w:sz w:val="24"/>
          <w:szCs w:val="24"/>
        </w:rPr>
        <w:t>71</w:t>
      </w:r>
      <w:r w:rsidR="00F21B46" w:rsidRPr="00937A7E">
        <w:rPr>
          <w:rFonts w:ascii="Arial" w:eastAsia="Times New Roman" w:hAnsi="Arial" w:cs="Arial"/>
          <w:b/>
          <w:bCs/>
          <w:sz w:val="24"/>
          <w:szCs w:val="24"/>
        </w:rPr>
        <w:tab/>
        <w:t>Llangyfelach Ward Councillor Update</w:t>
      </w:r>
    </w:p>
    <w:p w14:paraId="2A024415" w14:textId="5C617266" w:rsidR="00710557" w:rsidRPr="00937A7E" w:rsidRDefault="00710557" w:rsidP="00710557">
      <w:pPr>
        <w:ind w:left="709"/>
        <w:contextualSpacing/>
        <w:rPr>
          <w:rFonts w:ascii="Arial" w:eastAsia="Times New Roman" w:hAnsi="Arial" w:cs="Arial"/>
          <w:sz w:val="24"/>
          <w:szCs w:val="24"/>
        </w:rPr>
      </w:pPr>
      <w:bookmarkStart w:id="2" w:name="_Hlk68943377"/>
      <w:r w:rsidRPr="00937A7E">
        <w:rPr>
          <w:rFonts w:ascii="Arial" w:eastAsia="Times New Roman" w:hAnsi="Arial" w:cs="Times New Roman"/>
          <w:sz w:val="24"/>
          <w:szCs w:val="20"/>
        </w:rPr>
        <w:t>Councillor Mark Tribe, Llangyfelach Ward Councillor on Swansea Council provided a verbal report outlining his work within the Ward.</w:t>
      </w:r>
    </w:p>
    <w:p w14:paraId="5FD36043" w14:textId="77777777" w:rsidR="00F846AD" w:rsidRDefault="00F846AD" w:rsidP="0009081D">
      <w:pPr>
        <w:rPr>
          <w:rFonts w:ascii="Arial" w:eastAsia="Times New Roman" w:hAnsi="Arial" w:cs="Arial"/>
          <w:sz w:val="24"/>
          <w:szCs w:val="24"/>
        </w:rPr>
      </w:pPr>
    </w:p>
    <w:p w14:paraId="633A72CF" w14:textId="484FE3EA" w:rsidR="007F4385" w:rsidRDefault="007F4385" w:rsidP="007F4385">
      <w:pPr>
        <w:ind w:left="709"/>
        <w:rPr>
          <w:rFonts w:ascii="Arial" w:eastAsia="Times New Roman" w:hAnsi="Arial" w:cs="Arial"/>
          <w:sz w:val="24"/>
          <w:szCs w:val="24"/>
        </w:rPr>
      </w:pPr>
      <w:r w:rsidRPr="007F4385">
        <w:rPr>
          <w:rFonts w:ascii="Arial" w:eastAsia="Times New Roman" w:hAnsi="Arial" w:cs="Arial"/>
          <w:b/>
          <w:bCs/>
          <w:sz w:val="24"/>
          <w:szCs w:val="24"/>
        </w:rPr>
        <w:t>Resolved</w:t>
      </w:r>
      <w:r>
        <w:rPr>
          <w:rFonts w:ascii="Arial" w:eastAsia="Times New Roman" w:hAnsi="Arial" w:cs="Arial"/>
          <w:sz w:val="24"/>
          <w:szCs w:val="24"/>
        </w:rPr>
        <w:t xml:space="preserve"> that the </w:t>
      </w:r>
      <w:r w:rsidR="00C31C61">
        <w:rPr>
          <w:rFonts w:ascii="Arial" w:eastAsia="Times New Roman" w:hAnsi="Arial" w:cs="Arial"/>
          <w:sz w:val="24"/>
          <w:szCs w:val="24"/>
        </w:rPr>
        <w:t>update be noted</w:t>
      </w:r>
      <w:r>
        <w:rPr>
          <w:rFonts w:ascii="Arial" w:eastAsia="Times New Roman" w:hAnsi="Arial" w:cs="Arial"/>
          <w:sz w:val="24"/>
          <w:szCs w:val="24"/>
        </w:rPr>
        <w:t>.</w:t>
      </w:r>
    </w:p>
    <w:p w14:paraId="577B913E" w14:textId="77777777" w:rsidR="00AE19B3" w:rsidRPr="007B0353" w:rsidRDefault="00AE19B3" w:rsidP="00AE19B3">
      <w:pPr>
        <w:rPr>
          <w:rFonts w:ascii="Arial" w:eastAsia="Times New Roman" w:hAnsi="Arial" w:cs="Arial"/>
          <w:sz w:val="24"/>
          <w:szCs w:val="24"/>
        </w:rPr>
      </w:pPr>
    </w:p>
    <w:p w14:paraId="748CF900" w14:textId="7DAB9DB4" w:rsidR="007B0353" w:rsidRPr="0088614F" w:rsidRDefault="007B0353" w:rsidP="0088614F">
      <w:pPr>
        <w:pStyle w:val="ListParagraph"/>
        <w:numPr>
          <w:ilvl w:val="0"/>
          <w:numId w:val="83"/>
        </w:numPr>
        <w:ind w:right="-760" w:hanging="720"/>
        <w:rPr>
          <w:rFonts w:ascii="Arial" w:hAnsi="Arial" w:cs="Arial"/>
          <w:b/>
          <w:bCs/>
          <w:sz w:val="24"/>
          <w:szCs w:val="24"/>
        </w:rPr>
      </w:pPr>
      <w:r w:rsidRPr="0088614F">
        <w:rPr>
          <w:rFonts w:ascii="Arial" w:hAnsi="Arial" w:cs="Arial"/>
          <w:b/>
          <w:bCs/>
          <w:sz w:val="24"/>
          <w:szCs w:val="24"/>
        </w:rPr>
        <w:t>Ffair Nadolig Llangyfelach Christmas Fair</w:t>
      </w:r>
    </w:p>
    <w:p w14:paraId="5DF36A30" w14:textId="77777777" w:rsidR="001758F0" w:rsidRDefault="007B0353" w:rsidP="007B0353">
      <w:pPr>
        <w:ind w:left="709" w:right="95"/>
        <w:rPr>
          <w:rFonts w:ascii="Arial" w:hAnsi="Arial" w:cs="Arial"/>
          <w:sz w:val="24"/>
          <w:szCs w:val="24"/>
        </w:rPr>
      </w:pPr>
      <w:r w:rsidRPr="002A1E56">
        <w:rPr>
          <w:rFonts w:ascii="Arial" w:hAnsi="Arial" w:cs="Arial"/>
          <w:sz w:val="24"/>
          <w:szCs w:val="24"/>
        </w:rPr>
        <w:t xml:space="preserve">The Clerk stated that the Ffair Nadolig Llangyfelach Christmas Fair </w:t>
      </w:r>
      <w:r w:rsidR="00264989" w:rsidRPr="002A1E56">
        <w:rPr>
          <w:rFonts w:ascii="Arial" w:hAnsi="Arial" w:cs="Arial"/>
          <w:sz w:val="24"/>
          <w:szCs w:val="24"/>
        </w:rPr>
        <w:t>wa</w:t>
      </w:r>
      <w:r w:rsidRPr="002A1E56">
        <w:rPr>
          <w:rFonts w:ascii="Arial" w:hAnsi="Arial" w:cs="Arial"/>
          <w:sz w:val="24"/>
          <w:szCs w:val="24"/>
        </w:rPr>
        <w:t xml:space="preserve">s scheduled for Friday, 5 December 2025. </w:t>
      </w:r>
      <w:r w:rsidR="00BD119D">
        <w:rPr>
          <w:rFonts w:ascii="Arial" w:hAnsi="Arial" w:cs="Arial"/>
          <w:sz w:val="24"/>
          <w:szCs w:val="24"/>
        </w:rPr>
        <w:t xml:space="preserve">He provided an update on </w:t>
      </w:r>
      <w:r w:rsidR="001758F0">
        <w:rPr>
          <w:rFonts w:ascii="Arial" w:hAnsi="Arial" w:cs="Arial"/>
          <w:sz w:val="24"/>
          <w:szCs w:val="24"/>
        </w:rPr>
        <w:t>arrangements made and still to be made.</w:t>
      </w:r>
    </w:p>
    <w:p w14:paraId="36B48748" w14:textId="77777777" w:rsidR="007B0353" w:rsidRPr="002A1E56" w:rsidRDefault="007B0353" w:rsidP="007B0353">
      <w:pPr>
        <w:ind w:right="95"/>
        <w:rPr>
          <w:rFonts w:ascii="Arial" w:hAnsi="Arial" w:cs="Arial"/>
          <w:sz w:val="24"/>
          <w:szCs w:val="24"/>
        </w:rPr>
      </w:pPr>
    </w:p>
    <w:p w14:paraId="46B6A5C7" w14:textId="6DFDE5B7" w:rsidR="007B0353" w:rsidRPr="002A1E56" w:rsidRDefault="007B0353" w:rsidP="007B0353">
      <w:pPr>
        <w:ind w:left="709" w:right="95"/>
        <w:rPr>
          <w:rFonts w:ascii="Arial" w:hAnsi="Arial" w:cs="Arial"/>
          <w:sz w:val="24"/>
          <w:szCs w:val="24"/>
        </w:rPr>
      </w:pPr>
      <w:r w:rsidRPr="002A1E56">
        <w:rPr>
          <w:rFonts w:ascii="Arial" w:hAnsi="Arial" w:cs="Arial"/>
          <w:sz w:val="24"/>
          <w:szCs w:val="24"/>
        </w:rPr>
        <w:t xml:space="preserve">The Clerk </w:t>
      </w:r>
      <w:r w:rsidR="001758F0">
        <w:rPr>
          <w:rFonts w:ascii="Arial" w:hAnsi="Arial" w:cs="Arial"/>
          <w:sz w:val="24"/>
          <w:szCs w:val="24"/>
        </w:rPr>
        <w:t>stated</w:t>
      </w:r>
      <w:r w:rsidR="00220567">
        <w:rPr>
          <w:rFonts w:ascii="Arial" w:hAnsi="Arial" w:cs="Arial"/>
          <w:sz w:val="24"/>
          <w:szCs w:val="24"/>
        </w:rPr>
        <w:t xml:space="preserve"> the </w:t>
      </w:r>
      <w:r w:rsidRPr="002A1E56">
        <w:rPr>
          <w:rFonts w:ascii="Arial" w:hAnsi="Arial" w:cs="Arial"/>
          <w:sz w:val="24"/>
          <w:szCs w:val="24"/>
        </w:rPr>
        <w:t>Nordman Fir Christmas Tree</w:t>
      </w:r>
      <w:r w:rsidR="00220567">
        <w:rPr>
          <w:rFonts w:ascii="Arial" w:hAnsi="Arial" w:cs="Arial"/>
          <w:sz w:val="24"/>
          <w:szCs w:val="24"/>
        </w:rPr>
        <w:t xml:space="preserve"> had been ordered and that he had received an invoice of </w:t>
      </w:r>
      <w:r w:rsidR="00293C71">
        <w:rPr>
          <w:rFonts w:ascii="Arial" w:hAnsi="Arial" w:cs="Arial"/>
          <w:sz w:val="24"/>
          <w:szCs w:val="24"/>
        </w:rPr>
        <w:t>£576.66 which required payment</w:t>
      </w:r>
      <w:r w:rsidRPr="002A1E56">
        <w:rPr>
          <w:rFonts w:ascii="Arial" w:hAnsi="Arial" w:cs="Arial"/>
          <w:sz w:val="24"/>
          <w:szCs w:val="24"/>
        </w:rPr>
        <w:t>.</w:t>
      </w:r>
    </w:p>
    <w:p w14:paraId="6802AE37" w14:textId="77777777" w:rsidR="007B0353" w:rsidRPr="002A1E56" w:rsidRDefault="007B0353" w:rsidP="007B0353">
      <w:pPr>
        <w:ind w:right="95"/>
        <w:rPr>
          <w:rFonts w:ascii="Arial" w:hAnsi="Arial" w:cs="Arial"/>
          <w:sz w:val="24"/>
          <w:szCs w:val="24"/>
        </w:rPr>
      </w:pPr>
    </w:p>
    <w:p w14:paraId="7DB07B5A" w14:textId="15AA8AFF" w:rsidR="00A660D7" w:rsidRDefault="00293C71" w:rsidP="007B0353">
      <w:pPr>
        <w:ind w:left="709" w:right="95"/>
        <w:rPr>
          <w:rFonts w:ascii="Arial" w:hAnsi="Arial" w:cs="Arial"/>
          <w:sz w:val="24"/>
          <w:szCs w:val="24"/>
        </w:rPr>
      </w:pPr>
      <w:r>
        <w:rPr>
          <w:rFonts w:ascii="Arial" w:hAnsi="Arial" w:cs="Arial"/>
          <w:sz w:val="24"/>
          <w:szCs w:val="24"/>
        </w:rPr>
        <w:t>Councillor Sharon Phillips provided an update on the work of the Christmas Fair Working Group</w:t>
      </w:r>
      <w:r w:rsidR="00A660D7">
        <w:rPr>
          <w:rFonts w:ascii="Arial" w:hAnsi="Arial" w:cs="Arial"/>
          <w:sz w:val="24"/>
          <w:szCs w:val="24"/>
        </w:rPr>
        <w:t xml:space="preserve"> and stated that the Group would be meeting again shortly.</w:t>
      </w:r>
      <w:r w:rsidR="008F4C45">
        <w:rPr>
          <w:rFonts w:ascii="Arial" w:hAnsi="Arial" w:cs="Arial"/>
          <w:sz w:val="24"/>
          <w:szCs w:val="24"/>
        </w:rPr>
        <w:t xml:space="preserve"> She stated that items for Father Christmas were required specifically boots and a belt.</w:t>
      </w:r>
    </w:p>
    <w:p w14:paraId="642F1596" w14:textId="77777777" w:rsidR="007B0353" w:rsidRDefault="007B0353" w:rsidP="007B0353">
      <w:pPr>
        <w:ind w:right="95"/>
        <w:rPr>
          <w:rFonts w:ascii="Arial" w:hAnsi="Arial" w:cs="Arial"/>
          <w:sz w:val="24"/>
          <w:szCs w:val="24"/>
        </w:rPr>
      </w:pPr>
    </w:p>
    <w:p w14:paraId="73331D98" w14:textId="6061A17A" w:rsidR="00AF0853" w:rsidRDefault="00AF0853" w:rsidP="00864223">
      <w:pPr>
        <w:ind w:left="709" w:right="95"/>
        <w:rPr>
          <w:rFonts w:ascii="Arial" w:hAnsi="Arial" w:cs="Arial"/>
          <w:sz w:val="24"/>
          <w:szCs w:val="24"/>
        </w:rPr>
      </w:pPr>
      <w:r>
        <w:rPr>
          <w:rFonts w:ascii="Arial" w:hAnsi="Arial" w:cs="Arial"/>
          <w:sz w:val="24"/>
          <w:szCs w:val="24"/>
        </w:rPr>
        <w:t xml:space="preserve">Councillors discussed the potential </w:t>
      </w:r>
      <w:r w:rsidR="0035290A">
        <w:rPr>
          <w:rFonts w:ascii="Arial" w:hAnsi="Arial" w:cs="Arial"/>
          <w:sz w:val="24"/>
          <w:szCs w:val="24"/>
        </w:rPr>
        <w:t>of provid</w:t>
      </w:r>
      <w:r w:rsidR="00864223">
        <w:rPr>
          <w:rFonts w:ascii="Arial" w:hAnsi="Arial" w:cs="Arial"/>
          <w:sz w:val="24"/>
          <w:szCs w:val="24"/>
        </w:rPr>
        <w:t xml:space="preserve">ing elements that may </w:t>
      </w:r>
      <w:r w:rsidR="00D31B5B">
        <w:rPr>
          <w:rFonts w:ascii="Arial" w:hAnsi="Arial" w:cs="Arial"/>
          <w:sz w:val="24"/>
          <w:szCs w:val="24"/>
        </w:rPr>
        <w:t xml:space="preserve">boost </w:t>
      </w:r>
      <w:r w:rsidR="0035290A">
        <w:rPr>
          <w:rFonts w:ascii="Arial" w:hAnsi="Arial" w:cs="Arial"/>
          <w:sz w:val="24"/>
          <w:szCs w:val="24"/>
        </w:rPr>
        <w:t>Christmas cheer</w:t>
      </w:r>
      <w:r w:rsidR="00D31B5B">
        <w:rPr>
          <w:rFonts w:ascii="Arial" w:hAnsi="Arial" w:cs="Arial"/>
          <w:sz w:val="24"/>
          <w:szCs w:val="24"/>
        </w:rPr>
        <w:t xml:space="preserve"> throughout the community. Suggestions included smaller planted Christmas Trees</w:t>
      </w:r>
      <w:r w:rsidR="002C664F">
        <w:rPr>
          <w:rFonts w:ascii="Arial" w:hAnsi="Arial" w:cs="Arial"/>
          <w:sz w:val="24"/>
          <w:szCs w:val="24"/>
        </w:rPr>
        <w:t xml:space="preserve"> and Christmas Lamppost lights. This would be considered </w:t>
      </w:r>
      <w:r w:rsidR="008F4C45">
        <w:rPr>
          <w:rFonts w:ascii="Arial" w:hAnsi="Arial" w:cs="Arial"/>
          <w:sz w:val="24"/>
          <w:szCs w:val="24"/>
        </w:rPr>
        <w:t>further in the future.</w:t>
      </w:r>
    </w:p>
    <w:p w14:paraId="662F9FAC" w14:textId="77777777" w:rsidR="00AF0853" w:rsidRDefault="00AF0853" w:rsidP="007B0353">
      <w:pPr>
        <w:ind w:right="95"/>
        <w:rPr>
          <w:rFonts w:ascii="Arial" w:hAnsi="Arial" w:cs="Arial"/>
          <w:sz w:val="24"/>
          <w:szCs w:val="24"/>
        </w:rPr>
      </w:pPr>
    </w:p>
    <w:p w14:paraId="4BCB9695" w14:textId="4CA944A3" w:rsidR="005C6E13" w:rsidRDefault="005C6E13">
      <w:pPr>
        <w:rPr>
          <w:rFonts w:ascii="Arial" w:hAnsi="Arial" w:cs="Arial"/>
          <w:sz w:val="24"/>
          <w:szCs w:val="24"/>
        </w:rPr>
      </w:pPr>
      <w:r>
        <w:rPr>
          <w:rFonts w:ascii="Arial" w:hAnsi="Arial" w:cs="Arial"/>
          <w:sz w:val="24"/>
          <w:szCs w:val="24"/>
        </w:rPr>
        <w:br w:type="page"/>
      </w:r>
    </w:p>
    <w:p w14:paraId="7ABBFAA1" w14:textId="77777777" w:rsidR="002A1E56" w:rsidRPr="002A1E56" w:rsidRDefault="007B0353" w:rsidP="007B0353">
      <w:pPr>
        <w:pStyle w:val="ListParagraph"/>
        <w:ind w:left="709" w:right="95"/>
        <w:rPr>
          <w:rFonts w:ascii="Arial" w:hAnsi="Arial" w:cs="Arial"/>
          <w:sz w:val="24"/>
          <w:szCs w:val="24"/>
        </w:rPr>
      </w:pPr>
      <w:r w:rsidRPr="002A1E56">
        <w:rPr>
          <w:rFonts w:ascii="Arial" w:hAnsi="Arial" w:cs="Arial"/>
          <w:b/>
          <w:bCs/>
          <w:sz w:val="24"/>
          <w:szCs w:val="24"/>
        </w:rPr>
        <w:lastRenderedPageBreak/>
        <w:t>Re</w:t>
      </w:r>
      <w:r w:rsidR="00264989" w:rsidRPr="002A1E56">
        <w:rPr>
          <w:rFonts w:ascii="Arial" w:hAnsi="Arial" w:cs="Arial"/>
          <w:b/>
          <w:bCs/>
          <w:sz w:val="24"/>
          <w:szCs w:val="24"/>
        </w:rPr>
        <w:t>solved</w:t>
      </w:r>
      <w:r w:rsidRPr="002A1E56">
        <w:rPr>
          <w:rFonts w:ascii="Arial" w:hAnsi="Arial" w:cs="Arial"/>
          <w:sz w:val="24"/>
          <w:szCs w:val="24"/>
        </w:rPr>
        <w:t xml:space="preserve"> that</w:t>
      </w:r>
      <w:r w:rsidR="002A1E56" w:rsidRPr="002A1E56">
        <w:rPr>
          <w:rFonts w:ascii="Arial" w:hAnsi="Arial" w:cs="Arial"/>
          <w:sz w:val="24"/>
          <w:szCs w:val="24"/>
        </w:rPr>
        <w:t>:</w:t>
      </w:r>
    </w:p>
    <w:p w14:paraId="23CFB605" w14:textId="77777777" w:rsidR="002A1E56" w:rsidRPr="002A1E56" w:rsidRDefault="002A1E56" w:rsidP="002A1E56">
      <w:pPr>
        <w:ind w:right="95"/>
        <w:rPr>
          <w:rFonts w:ascii="Arial" w:hAnsi="Arial" w:cs="Arial"/>
          <w:sz w:val="24"/>
          <w:szCs w:val="24"/>
        </w:rPr>
      </w:pPr>
    </w:p>
    <w:p w14:paraId="7D5BFC39" w14:textId="27DDD325" w:rsidR="007B0353" w:rsidRPr="007B0353" w:rsidRDefault="00A660D7" w:rsidP="004E6F9B">
      <w:pPr>
        <w:pStyle w:val="ListParagraph"/>
        <w:numPr>
          <w:ilvl w:val="0"/>
          <w:numId w:val="76"/>
        </w:numPr>
        <w:ind w:left="1418" w:right="95" w:hanging="709"/>
        <w:rPr>
          <w:rFonts w:ascii="Arial" w:hAnsi="Arial" w:cs="Arial"/>
          <w:sz w:val="24"/>
          <w:szCs w:val="24"/>
        </w:rPr>
      </w:pPr>
      <w:r>
        <w:rPr>
          <w:rFonts w:ascii="Arial" w:hAnsi="Arial" w:cs="Arial"/>
          <w:sz w:val="24"/>
          <w:szCs w:val="24"/>
        </w:rPr>
        <w:t>The update be noted.</w:t>
      </w:r>
    </w:p>
    <w:p w14:paraId="37BB3F21" w14:textId="77777777" w:rsidR="00205618" w:rsidRDefault="00205618" w:rsidP="00205618">
      <w:pPr>
        <w:ind w:right="95"/>
        <w:rPr>
          <w:rFonts w:ascii="Arial" w:eastAsia="Times New Roman" w:hAnsi="Arial" w:cs="Arial"/>
          <w:sz w:val="24"/>
          <w:szCs w:val="24"/>
        </w:rPr>
      </w:pPr>
    </w:p>
    <w:p w14:paraId="195ED382" w14:textId="349B7AAB" w:rsidR="00DB47D8" w:rsidRPr="00787EA5" w:rsidRDefault="00DB47D8" w:rsidP="00787EA5">
      <w:pPr>
        <w:pStyle w:val="ListParagraph"/>
        <w:numPr>
          <w:ilvl w:val="0"/>
          <w:numId w:val="76"/>
        </w:numPr>
        <w:ind w:left="1418" w:right="-760" w:hanging="709"/>
        <w:rPr>
          <w:rFonts w:ascii="Arial" w:eastAsia="Times New Roman" w:hAnsi="Arial" w:cs="Arial"/>
          <w:sz w:val="24"/>
          <w:szCs w:val="24"/>
        </w:rPr>
      </w:pPr>
      <w:r w:rsidRPr="00787EA5">
        <w:rPr>
          <w:rFonts w:ascii="Arial" w:eastAsia="Times New Roman" w:hAnsi="Arial" w:cs="Arial"/>
          <w:sz w:val="24"/>
          <w:szCs w:val="24"/>
        </w:rPr>
        <w:t xml:space="preserve">The Clerk be authorised to </w:t>
      </w:r>
      <w:r w:rsidR="00A660D7">
        <w:rPr>
          <w:rFonts w:ascii="Arial" w:eastAsia="Times New Roman" w:hAnsi="Arial" w:cs="Arial"/>
          <w:sz w:val="24"/>
          <w:szCs w:val="24"/>
        </w:rPr>
        <w:t xml:space="preserve">pay the invoice for the </w:t>
      </w:r>
      <w:r w:rsidR="00DE6C69" w:rsidRPr="00787EA5">
        <w:rPr>
          <w:rFonts w:ascii="Arial" w:hAnsi="Arial" w:cs="Arial"/>
          <w:sz w:val="24"/>
          <w:szCs w:val="24"/>
        </w:rPr>
        <w:t>Nordman Fir Christmas Tree.</w:t>
      </w:r>
    </w:p>
    <w:p w14:paraId="13AFB427" w14:textId="77777777" w:rsidR="00DB47D8" w:rsidRDefault="00DB47D8" w:rsidP="00DB47D8">
      <w:pPr>
        <w:ind w:right="95"/>
        <w:contextualSpacing/>
        <w:rPr>
          <w:rFonts w:ascii="Arial" w:eastAsia="Times New Roman" w:hAnsi="Arial" w:cs="Arial"/>
          <w:sz w:val="24"/>
          <w:szCs w:val="24"/>
        </w:rPr>
      </w:pPr>
    </w:p>
    <w:p w14:paraId="569F01B3" w14:textId="7217118D" w:rsidR="00DB47D8" w:rsidRPr="00FE3F36" w:rsidRDefault="00DB47D8" w:rsidP="00787EA5">
      <w:pPr>
        <w:pStyle w:val="ListParagraph"/>
        <w:numPr>
          <w:ilvl w:val="0"/>
          <w:numId w:val="76"/>
        </w:numPr>
        <w:ind w:left="1418" w:right="95" w:hanging="709"/>
        <w:rPr>
          <w:rFonts w:ascii="Arial" w:eastAsia="Times New Roman" w:hAnsi="Arial" w:cs="Arial"/>
          <w:sz w:val="24"/>
          <w:szCs w:val="24"/>
        </w:rPr>
      </w:pPr>
      <w:r w:rsidRPr="00FE3F36">
        <w:rPr>
          <w:rFonts w:ascii="Arial" w:eastAsia="Times New Roman" w:hAnsi="Arial" w:cs="Arial"/>
          <w:sz w:val="24"/>
          <w:szCs w:val="24"/>
        </w:rPr>
        <w:t xml:space="preserve">The Clerk continue to liaise with relevant parties and to book as required to ensure the success of the </w:t>
      </w:r>
      <w:r w:rsidR="00D65125">
        <w:rPr>
          <w:rFonts w:ascii="Arial" w:eastAsia="Times New Roman" w:hAnsi="Arial" w:cs="Arial"/>
          <w:sz w:val="24"/>
          <w:szCs w:val="24"/>
        </w:rPr>
        <w:t>Christmas Fair</w:t>
      </w:r>
      <w:r>
        <w:rPr>
          <w:rFonts w:ascii="Arial" w:eastAsia="Times New Roman" w:hAnsi="Arial" w:cs="Arial"/>
          <w:sz w:val="24"/>
          <w:szCs w:val="24"/>
        </w:rPr>
        <w:t>.</w:t>
      </w:r>
    </w:p>
    <w:p w14:paraId="2D43F5E2" w14:textId="77777777" w:rsidR="00DB47D8" w:rsidRDefault="00DB47D8" w:rsidP="00205618">
      <w:pPr>
        <w:ind w:right="95"/>
        <w:rPr>
          <w:rFonts w:ascii="Arial" w:eastAsia="Times New Roman" w:hAnsi="Arial" w:cs="Arial"/>
          <w:sz w:val="24"/>
          <w:szCs w:val="24"/>
        </w:rPr>
      </w:pPr>
    </w:p>
    <w:p w14:paraId="34FD0C83" w14:textId="4B0A10C1" w:rsidR="00210572" w:rsidRPr="00210572" w:rsidRDefault="00210572" w:rsidP="00205618">
      <w:pPr>
        <w:ind w:right="95"/>
        <w:rPr>
          <w:rFonts w:ascii="Arial" w:eastAsia="Times New Roman" w:hAnsi="Arial" w:cs="Arial"/>
          <w:b/>
          <w:bCs/>
          <w:sz w:val="24"/>
          <w:szCs w:val="24"/>
        </w:rPr>
      </w:pPr>
      <w:r w:rsidRPr="00210572">
        <w:rPr>
          <w:rFonts w:ascii="Arial" w:eastAsia="Times New Roman" w:hAnsi="Arial" w:cs="Arial"/>
          <w:b/>
          <w:bCs/>
          <w:sz w:val="24"/>
          <w:szCs w:val="24"/>
        </w:rPr>
        <w:t>7</w:t>
      </w:r>
      <w:r w:rsidR="00240D83">
        <w:rPr>
          <w:rFonts w:ascii="Arial" w:eastAsia="Times New Roman" w:hAnsi="Arial" w:cs="Arial"/>
          <w:b/>
          <w:bCs/>
          <w:sz w:val="24"/>
          <w:szCs w:val="24"/>
        </w:rPr>
        <w:t>3</w:t>
      </w:r>
      <w:r w:rsidRPr="00210572">
        <w:rPr>
          <w:rFonts w:ascii="Arial" w:eastAsia="Times New Roman" w:hAnsi="Arial" w:cs="Arial"/>
          <w:b/>
          <w:bCs/>
          <w:sz w:val="24"/>
          <w:szCs w:val="24"/>
        </w:rPr>
        <w:tab/>
        <w:t>Christmas Newsletter</w:t>
      </w:r>
    </w:p>
    <w:bookmarkEnd w:id="2"/>
    <w:p w14:paraId="06C98753" w14:textId="42C29553" w:rsidR="0024579A" w:rsidRPr="00DD2B51" w:rsidRDefault="0024579A" w:rsidP="0024579A">
      <w:pPr>
        <w:ind w:left="709"/>
        <w:rPr>
          <w:rFonts w:ascii="Arial" w:eastAsia="Times New Roman" w:hAnsi="Arial" w:cs="Times New Roman"/>
          <w:sz w:val="24"/>
          <w:szCs w:val="20"/>
        </w:rPr>
      </w:pPr>
      <w:r>
        <w:rPr>
          <w:rFonts w:ascii="Arial" w:eastAsia="Times New Roman" w:hAnsi="Arial" w:cs="Times New Roman"/>
          <w:sz w:val="24"/>
          <w:szCs w:val="20"/>
        </w:rPr>
        <w:t>The Clerk stated that t</w:t>
      </w:r>
      <w:r w:rsidRPr="00DD2B51">
        <w:rPr>
          <w:rFonts w:ascii="Arial" w:eastAsia="Times New Roman" w:hAnsi="Arial" w:cs="Times New Roman"/>
          <w:sz w:val="24"/>
          <w:szCs w:val="20"/>
        </w:rPr>
        <w:t>raditionally, the Council produces the Llangyfelach Community Council - Christmas Newsletter. Councillors Peter Gibson and Paul Baker le</w:t>
      </w:r>
      <w:r w:rsidR="00DB67D6">
        <w:rPr>
          <w:rFonts w:ascii="Arial" w:eastAsia="Times New Roman" w:hAnsi="Arial" w:cs="Times New Roman"/>
          <w:sz w:val="24"/>
          <w:szCs w:val="20"/>
        </w:rPr>
        <w:t>ad on producing the</w:t>
      </w:r>
      <w:r w:rsidRPr="00DD2B51">
        <w:rPr>
          <w:rFonts w:ascii="Arial" w:eastAsia="Times New Roman" w:hAnsi="Arial" w:cs="Times New Roman"/>
          <w:sz w:val="24"/>
          <w:szCs w:val="20"/>
        </w:rPr>
        <w:t xml:space="preserve"> newsletter.</w:t>
      </w:r>
    </w:p>
    <w:p w14:paraId="7C593A04" w14:textId="77777777" w:rsidR="0024579A" w:rsidRPr="006B614C" w:rsidRDefault="0024579A" w:rsidP="0024579A">
      <w:pPr>
        <w:ind w:right="122"/>
        <w:contextualSpacing/>
        <w:rPr>
          <w:rFonts w:ascii="Arial" w:eastAsia="Times New Roman" w:hAnsi="Arial" w:cs="Arial"/>
          <w:sz w:val="24"/>
          <w:szCs w:val="24"/>
          <w:lang w:eastAsia="en-GB"/>
        </w:rPr>
      </w:pPr>
    </w:p>
    <w:p w14:paraId="06139482" w14:textId="143E773E" w:rsidR="0024579A" w:rsidRPr="006B614C" w:rsidRDefault="0024579A" w:rsidP="0024579A">
      <w:pPr>
        <w:ind w:left="709" w:right="122"/>
        <w:contextualSpacing/>
        <w:rPr>
          <w:rFonts w:ascii="Arial" w:eastAsia="Times New Roman" w:hAnsi="Arial" w:cs="Arial"/>
          <w:sz w:val="24"/>
          <w:szCs w:val="24"/>
          <w:lang w:eastAsia="en-GB"/>
        </w:rPr>
      </w:pPr>
      <w:r w:rsidRPr="006B614C">
        <w:rPr>
          <w:rFonts w:ascii="Arial" w:eastAsia="Times New Roman" w:hAnsi="Arial" w:cs="Arial"/>
          <w:sz w:val="24"/>
          <w:szCs w:val="24"/>
          <w:lang w:eastAsia="en-GB"/>
        </w:rPr>
        <w:t>The Clerk stated that</w:t>
      </w:r>
      <w:r w:rsidR="00DB67D6">
        <w:rPr>
          <w:rFonts w:ascii="Arial" w:eastAsia="Times New Roman" w:hAnsi="Arial" w:cs="Arial"/>
          <w:sz w:val="24"/>
          <w:szCs w:val="24"/>
          <w:lang w:eastAsia="en-GB"/>
        </w:rPr>
        <w:t xml:space="preserve"> he had sought </w:t>
      </w:r>
      <w:r w:rsidR="00D478BE">
        <w:rPr>
          <w:rFonts w:ascii="Arial" w:eastAsia="Times New Roman" w:hAnsi="Arial" w:cs="Arial"/>
          <w:sz w:val="24"/>
          <w:szCs w:val="24"/>
          <w:lang w:eastAsia="en-GB"/>
        </w:rPr>
        <w:t>q</w:t>
      </w:r>
      <w:r w:rsidRPr="006B614C">
        <w:rPr>
          <w:rFonts w:ascii="Arial" w:eastAsia="Times New Roman" w:hAnsi="Arial" w:cs="Arial"/>
          <w:sz w:val="24"/>
          <w:szCs w:val="24"/>
          <w:lang w:eastAsia="en-GB"/>
        </w:rPr>
        <w:t>uote</w:t>
      </w:r>
      <w:r w:rsidR="00D478BE">
        <w:rPr>
          <w:rFonts w:ascii="Arial" w:eastAsia="Times New Roman" w:hAnsi="Arial" w:cs="Arial"/>
          <w:sz w:val="24"/>
          <w:szCs w:val="24"/>
          <w:lang w:eastAsia="en-GB"/>
        </w:rPr>
        <w:t>s</w:t>
      </w:r>
      <w:r w:rsidRPr="006B614C">
        <w:rPr>
          <w:rFonts w:ascii="Arial" w:eastAsia="Times New Roman" w:hAnsi="Arial" w:cs="Arial"/>
          <w:sz w:val="24"/>
          <w:szCs w:val="24"/>
          <w:lang w:eastAsia="en-GB"/>
        </w:rPr>
        <w:t>.</w:t>
      </w:r>
    </w:p>
    <w:p w14:paraId="3834E5D1" w14:textId="77777777" w:rsidR="0024579A" w:rsidRPr="006B614C" w:rsidRDefault="0024579A" w:rsidP="0024579A">
      <w:pPr>
        <w:ind w:right="122"/>
        <w:contextualSpacing/>
        <w:rPr>
          <w:rFonts w:ascii="Arial" w:eastAsia="Times New Roman" w:hAnsi="Arial" w:cs="Arial"/>
          <w:sz w:val="24"/>
          <w:szCs w:val="24"/>
          <w:lang w:eastAsia="en-GB"/>
        </w:rPr>
      </w:pPr>
    </w:p>
    <w:p w14:paraId="60614B4E" w14:textId="77777777" w:rsidR="0024579A" w:rsidRDefault="0024579A" w:rsidP="0024579A">
      <w:pPr>
        <w:ind w:left="709"/>
        <w:rPr>
          <w:rFonts w:ascii="Arial" w:eastAsia="Times New Roman" w:hAnsi="Arial" w:cs="Times New Roman"/>
          <w:sz w:val="24"/>
          <w:szCs w:val="20"/>
        </w:rPr>
      </w:pPr>
      <w:r w:rsidRPr="006233A0">
        <w:rPr>
          <w:rFonts w:ascii="Arial" w:eastAsia="Times New Roman" w:hAnsi="Arial" w:cs="Times New Roman"/>
          <w:b/>
          <w:bCs/>
          <w:sz w:val="24"/>
          <w:szCs w:val="20"/>
        </w:rPr>
        <w:t>Resolved</w:t>
      </w:r>
      <w:r w:rsidRPr="006233A0">
        <w:rPr>
          <w:rFonts w:ascii="Arial" w:eastAsia="Times New Roman" w:hAnsi="Arial" w:cs="Times New Roman"/>
          <w:sz w:val="24"/>
          <w:szCs w:val="20"/>
        </w:rPr>
        <w:t xml:space="preserve"> that</w:t>
      </w:r>
      <w:r>
        <w:rPr>
          <w:rFonts w:ascii="Arial" w:eastAsia="Times New Roman" w:hAnsi="Arial" w:cs="Times New Roman"/>
          <w:sz w:val="24"/>
          <w:szCs w:val="20"/>
        </w:rPr>
        <w:t xml:space="preserve"> the quote from Low Cost Printing be accepted.</w:t>
      </w:r>
    </w:p>
    <w:p w14:paraId="6162646D" w14:textId="77777777" w:rsidR="00DB47D8" w:rsidRDefault="00DB47D8" w:rsidP="000618A6">
      <w:pPr>
        <w:shd w:val="clear" w:color="auto" w:fill="FFFFFF"/>
        <w:rPr>
          <w:rFonts w:ascii="Arial" w:eastAsia="Times New Roman" w:hAnsi="Arial" w:cs="Arial"/>
          <w:sz w:val="24"/>
          <w:szCs w:val="24"/>
        </w:rPr>
      </w:pPr>
    </w:p>
    <w:p w14:paraId="7D81F413" w14:textId="7D947465" w:rsidR="00F85DED" w:rsidRPr="00F85DED" w:rsidRDefault="00F85DED" w:rsidP="00F85DED">
      <w:pPr>
        <w:pStyle w:val="ListParagraph"/>
        <w:numPr>
          <w:ilvl w:val="0"/>
          <w:numId w:val="85"/>
        </w:numPr>
        <w:ind w:left="709" w:right="122" w:hanging="709"/>
        <w:rPr>
          <w:rFonts w:ascii="Arial" w:eastAsia="Times New Roman" w:hAnsi="Arial" w:cs="Arial"/>
          <w:b/>
          <w:bCs/>
          <w:sz w:val="24"/>
          <w:szCs w:val="24"/>
          <w:lang w:eastAsia="en-GB"/>
        </w:rPr>
      </w:pPr>
      <w:r w:rsidRPr="00F85DED">
        <w:rPr>
          <w:rFonts w:ascii="Arial" w:eastAsia="Times New Roman" w:hAnsi="Arial" w:cs="Arial"/>
          <w:b/>
          <w:bCs/>
          <w:sz w:val="24"/>
          <w:szCs w:val="24"/>
          <w:lang w:eastAsia="en-GB"/>
        </w:rPr>
        <w:t>Remembrance Sunday</w:t>
      </w:r>
    </w:p>
    <w:p w14:paraId="7D7D76A8" w14:textId="5730FB23" w:rsidR="00F85DED" w:rsidRPr="00F85DED" w:rsidRDefault="00C82AC2" w:rsidP="00F85DED">
      <w:pPr>
        <w:ind w:left="709"/>
        <w:rPr>
          <w:rFonts w:ascii="Arial" w:eastAsia="Times New Roman" w:hAnsi="Arial" w:cs="Times New Roman"/>
          <w:sz w:val="24"/>
          <w:szCs w:val="24"/>
        </w:rPr>
      </w:pPr>
      <w:r>
        <w:rPr>
          <w:rFonts w:ascii="Arial" w:eastAsia="Times New Roman" w:hAnsi="Arial" w:cs="Arial"/>
          <w:sz w:val="24"/>
          <w:szCs w:val="20"/>
          <w:shd w:val="clear" w:color="auto" w:fill="FFFFFF"/>
        </w:rPr>
        <w:t xml:space="preserve">The Clerk stated that </w:t>
      </w:r>
      <w:r w:rsidR="00F85DED" w:rsidRPr="00F85DED">
        <w:rPr>
          <w:rFonts w:ascii="Arial" w:eastAsia="Times New Roman" w:hAnsi="Arial" w:cs="Arial"/>
          <w:sz w:val="24"/>
          <w:szCs w:val="20"/>
          <w:shd w:val="clear" w:color="auto" w:fill="FFFFFF"/>
        </w:rPr>
        <w:t xml:space="preserve">Remembrance Sunday is a day to commemorate the contribution of British and Commonwealth military and civilian servicemen and women in the two World Wars and later conflicts. Remembrance Sunday falls on 9 November 2025. </w:t>
      </w:r>
      <w:r w:rsidR="00F85DED" w:rsidRPr="00F85DED">
        <w:rPr>
          <w:rFonts w:ascii="Arial" w:eastAsia="Times New Roman" w:hAnsi="Arial" w:cs="Times New Roman"/>
          <w:sz w:val="24"/>
          <w:szCs w:val="24"/>
        </w:rPr>
        <w:t>Traditionally, the Council purchase a Poppy Wreath which the Chair of Council lays on behalf of the Community Council.</w:t>
      </w:r>
    </w:p>
    <w:p w14:paraId="513E11AD" w14:textId="77777777" w:rsidR="00F85DED" w:rsidRDefault="00F85DED" w:rsidP="00F85DED">
      <w:pPr>
        <w:rPr>
          <w:rFonts w:ascii="Arial" w:eastAsia="Times New Roman" w:hAnsi="Arial" w:cs="Times New Roman"/>
          <w:sz w:val="24"/>
          <w:szCs w:val="24"/>
        </w:rPr>
      </w:pPr>
    </w:p>
    <w:p w14:paraId="5C517297" w14:textId="46A675C6" w:rsidR="00AF29B6" w:rsidRDefault="00AF29B6" w:rsidP="0027797F">
      <w:pPr>
        <w:ind w:left="709"/>
        <w:rPr>
          <w:rFonts w:ascii="Arial" w:eastAsia="Times New Roman" w:hAnsi="Arial" w:cs="Times New Roman"/>
          <w:sz w:val="24"/>
          <w:szCs w:val="24"/>
        </w:rPr>
      </w:pPr>
      <w:r>
        <w:rPr>
          <w:rFonts w:ascii="Arial" w:eastAsia="Times New Roman" w:hAnsi="Arial" w:cs="Times New Roman"/>
          <w:sz w:val="24"/>
          <w:szCs w:val="24"/>
        </w:rPr>
        <w:t xml:space="preserve">The Chair of Council stated that several residents of Llangyfelach were knitting </w:t>
      </w:r>
      <w:r w:rsidR="001C13DB">
        <w:rPr>
          <w:rFonts w:ascii="Arial" w:eastAsia="Times New Roman" w:hAnsi="Arial" w:cs="Times New Roman"/>
          <w:sz w:val="24"/>
          <w:szCs w:val="24"/>
        </w:rPr>
        <w:t xml:space="preserve">Poppies which would be placed on trees etc. on the Village Green. She also suggested that </w:t>
      </w:r>
      <w:r w:rsidR="00D4391C">
        <w:rPr>
          <w:rFonts w:ascii="Arial" w:eastAsia="Times New Roman" w:hAnsi="Arial" w:cs="Times New Roman"/>
          <w:sz w:val="24"/>
          <w:szCs w:val="24"/>
        </w:rPr>
        <w:t xml:space="preserve">the Council’s </w:t>
      </w:r>
      <w:r w:rsidR="0027797F">
        <w:rPr>
          <w:rFonts w:ascii="Arial" w:eastAsia="Times New Roman" w:hAnsi="Arial" w:cs="Times New Roman"/>
          <w:sz w:val="24"/>
          <w:szCs w:val="24"/>
        </w:rPr>
        <w:t>Remembrance Statues be placed at random locations throughout the community.</w:t>
      </w:r>
    </w:p>
    <w:p w14:paraId="3E18E54D" w14:textId="77777777" w:rsidR="000507F2" w:rsidRPr="00F85DED" w:rsidRDefault="000507F2" w:rsidP="00F85DED">
      <w:pPr>
        <w:rPr>
          <w:rFonts w:ascii="Arial" w:eastAsia="Times New Roman" w:hAnsi="Arial" w:cs="Times New Roman"/>
          <w:sz w:val="24"/>
          <w:szCs w:val="24"/>
        </w:rPr>
      </w:pPr>
    </w:p>
    <w:p w14:paraId="5845A81B" w14:textId="77777777" w:rsidR="0027797F" w:rsidRDefault="00F85DED" w:rsidP="00F85DED">
      <w:pPr>
        <w:ind w:left="709"/>
        <w:rPr>
          <w:rFonts w:ascii="Arial" w:eastAsia="Times New Roman" w:hAnsi="Arial" w:cs="Times New Roman"/>
          <w:sz w:val="24"/>
          <w:szCs w:val="24"/>
        </w:rPr>
      </w:pPr>
      <w:r w:rsidRPr="00F85DED">
        <w:rPr>
          <w:rFonts w:ascii="Arial" w:eastAsia="Times New Roman" w:hAnsi="Arial" w:cs="Times New Roman"/>
          <w:b/>
          <w:bCs/>
          <w:sz w:val="24"/>
          <w:szCs w:val="24"/>
        </w:rPr>
        <w:t>Re</w:t>
      </w:r>
      <w:r w:rsidR="0054755E">
        <w:rPr>
          <w:rFonts w:ascii="Arial" w:eastAsia="Times New Roman" w:hAnsi="Arial" w:cs="Times New Roman"/>
          <w:b/>
          <w:bCs/>
          <w:sz w:val="24"/>
          <w:szCs w:val="24"/>
        </w:rPr>
        <w:t>solved</w:t>
      </w:r>
      <w:r w:rsidR="0054755E">
        <w:rPr>
          <w:rFonts w:ascii="Arial" w:eastAsia="Times New Roman" w:hAnsi="Arial" w:cs="Times New Roman"/>
          <w:sz w:val="24"/>
          <w:szCs w:val="24"/>
        </w:rPr>
        <w:t xml:space="preserve"> th</w:t>
      </w:r>
      <w:r w:rsidRPr="00F85DED">
        <w:rPr>
          <w:rFonts w:ascii="Arial" w:eastAsia="Times New Roman" w:hAnsi="Arial" w:cs="Times New Roman"/>
          <w:sz w:val="24"/>
          <w:szCs w:val="24"/>
        </w:rPr>
        <w:t>at</w:t>
      </w:r>
      <w:r w:rsidR="0027797F">
        <w:rPr>
          <w:rFonts w:ascii="Arial" w:eastAsia="Times New Roman" w:hAnsi="Arial" w:cs="Times New Roman"/>
          <w:sz w:val="24"/>
          <w:szCs w:val="24"/>
        </w:rPr>
        <w:t>:</w:t>
      </w:r>
    </w:p>
    <w:p w14:paraId="0755DB97" w14:textId="77777777" w:rsidR="0027797F" w:rsidRDefault="0027797F" w:rsidP="0027797F">
      <w:pPr>
        <w:rPr>
          <w:rFonts w:ascii="Arial" w:eastAsia="Times New Roman" w:hAnsi="Arial" w:cs="Times New Roman"/>
          <w:sz w:val="24"/>
          <w:szCs w:val="24"/>
        </w:rPr>
      </w:pPr>
    </w:p>
    <w:p w14:paraId="5539036C" w14:textId="5D2B3C8C" w:rsidR="00F85DED" w:rsidRPr="0027797F" w:rsidRDefault="0027797F" w:rsidP="0027797F">
      <w:pPr>
        <w:pStyle w:val="ListParagraph"/>
        <w:numPr>
          <w:ilvl w:val="0"/>
          <w:numId w:val="89"/>
        </w:numPr>
        <w:ind w:left="1418" w:hanging="709"/>
        <w:rPr>
          <w:rFonts w:ascii="Arial" w:eastAsia="Times New Roman" w:hAnsi="Arial" w:cs="Arial"/>
          <w:sz w:val="24"/>
          <w:szCs w:val="24"/>
        </w:rPr>
      </w:pPr>
      <w:r>
        <w:rPr>
          <w:rFonts w:ascii="Arial" w:eastAsia="Times New Roman" w:hAnsi="Arial" w:cs="Times New Roman"/>
          <w:sz w:val="24"/>
          <w:szCs w:val="24"/>
        </w:rPr>
        <w:t>A</w:t>
      </w:r>
      <w:r w:rsidR="00F85DED" w:rsidRPr="0027797F">
        <w:rPr>
          <w:rFonts w:ascii="Arial" w:eastAsia="Times New Roman" w:hAnsi="Arial" w:cs="Times New Roman"/>
          <w:sz w:val="24"/>
          <w:szCs w:val="24"/>
        </w:rPr>
        <w:t xml:space="preserve"> Poppy Wreath be purchased.</w:t>
      </w:r>
    </w:p>
    <w:p w14:paraId="07451D74" w14:textId="77777777" w:rsidR="00F85DED" w:rsidRDefault="00F85DED" w:rsidP="00F85DED">
      <w:pPr>
        <w:ind w:right="-760"/>
        <w:rPr>
          <w:rFonts w:ascii="Arial" w:eastAsia="Times New Roman" w:hAnsi="Arial" w:cs="Arial"/>
          <w:sz w:val="24"/>
          <w:szCs w:val="24"/>
        </w:rPr>
      </w:pPr>
    </w:p>
    <w:p w14:paraId="70F4A5B4" w14:textId="62184EAE" w:rsidR="0027797F" w:rsidRPr="0027797F" w:rsidRDefault="007B3A46" w:rsidP="0027797F">
      <w:pPr>
        <w:pStyle w:val="ListParagraph"/>
        <w:numPr>
          <w:ilvl w:val="0"/>
          <w:numId w:val="89"/>
        </w:numPr>
        <w:ind w:left="1418" w:right="-760" w:hanging="709"/>
        <w:rPr>
          <w:rFonts w:ascii="Arial" w:eastAsia="Times New Roman" w:hAnsi="Arial" w:cs="Arial"/>
          <w:sz w:val="24"/>
          <w:szCs w:val="24"/>
        </w:rPr>
      </w:pPr>
      <w:r>
        <w:rPr>
          <w:rFonts w:ascii="Arial" w:eastAsia="Times New Roman" w:hAnsi="Arial" w:cs="Arial"/>
          <w:sz w:val="24"/>
          <w:szCs w:val="24"/>
        </w:rPr>
        <w:t>One of the Remembrance Statues be placed in the vicinity of Vivian</w:t>
      </w:r>
      <w:r w:rsidR="005C6E13">
        <w:rPr>
          <w:rFonts w:ascii="Arial" w:eastAsia="Times New Roman" w:hAnsi="Arial" w:cs="Arial"/>
          <w:sz w:val="24"/>
          <w:szCs w:val="24"/>
        </w:rPr>
        <w:t>s Row,</w:t>
      </w:r>
    </w:p>
    <w:p w14:paraId="50BC3895" w14:textId="77777777" w:rsidR="0027797F" w:rsidRPr="00F85DED" w:rsidRDefault="0027797F" w:rsidP="00F85DED">
      <w:pPr>
        <w:ind w:right="-760"/>
        <w:rPr>
          <w:rFonts w:ascii="Arial" w:eastAsia="Times New Roman" w:hAnsi="Arial" w:cs="Arial"/>
          <w:sz w:val="24"/>
          <w:szCs w:val="24"/>
        </w:rPr>
      </w:pPr>
    </w:p>
    <w:p w14:paraId="0187AF1B" w14:textId="77777777" w:rsidR="00F85DED" w:rsidRPr="00F85DED" w:rsidRDefault="00F85DED" w:rsidP="00F85DED">
      <w:pPr>
        <w:numPr>
          <w:ilvl w:val="0"/>
          <w:numId w:val="85"/>
        </w:numPr>
        <w:ind w:left="709" w:right="122" w:hanging="709"/>
        <w:contextualSpacing/>
        <w:rPr>
          <w:rFonts w:ascii="Arial" w:eastAsia="Times New Roman" w:hAnsi="Arial" w:cs="Arial"/>
          <w:b/>
          <w:bCs/>
          <w:sz w:val="24"/>
          <w:szCs w:val="24"/>
          <w:lang w:eastAsia="en-GB"/>
        </w:rPr>
      </w:pPr>
      <w:r w:rsidRPr="00F85DED">
        <w:rPr>
          <w:rFonts w:ascii="Arial" w:eastAsia="Times New Roman" w:hAnsi="Arial" w:cs="Arial"/>
          <w:b/>
          <w:bCs/>
          <w:sz w:val="24"/>
          <w:szCs w:val="24"/>
          <w:lang w:eastAsia="en-GB"/>
        </w:rPr>
        <w:t>Permanent Remembrance Memorial on Village Green</w:t>
      </w:r>
    </w:p>
    <w:p w14:paraId="4D55489E" w14:textId="58ABF507" w:rsidR="00F85DED" w:rsidRPr="00F85DED" w:rsidRDefault="00C82AC2" w:rsidP="00F85DED">
      <w:pPr>
        <w:ind w:left="709"/>
        <w:contextualSpacing/>
        <w:rPr>
          <w:rFonts w:ascii="Arial" w:hAnsi="Arial" w:cs="Arial"/>
          <w:sz w:val="24"/>
          <w:szCs w:val="24"/>
          <w:shd w:val="clear" w:color="auto" w:fill="FFFFFF"/>
        </w:rPr>
      </w:pPr>
      <w:r>
        <w:rPr>
          <w:rFonts w:ascii="Arial" w:hAnsi="Arial" w:cs="Arial"/>
          <w:sz w:val="24"/>
          <w:szCs w:val="24"/>
          <w:shd w:val="clear" w:color="auto" w:fill="FFFFFF"/>
        </w:rPr>
        <w:t xml:space="preserve">The Clerk stated that </w:t>
      </w:r>
      <w:r w:rsidR="00F85DED" w:rsidRPr="00F85DED">
        <w:rPr>
          <w:rFonts w:ascii="Arial" w:hAnsi="Arial" w:cs="Arial"/>
          <w:sz w:val="24"/>
          <w:szCs w:val="24"/>
          <w:shd w:val="clear" w:color="auto" w:fill="FFFFFF"/>
        </w:rPr>
        <w:t>Council at its meeting on 10 April 2025 resolved to commission a Permanent Remembrance Memorial on the Village Green. It is hoped that the Memorial will be in situ prior to Remembrance Sunday.</w:t>
      </w:r>
    </w:p>
    <w:p w14:paraId="5BCFBCE0" w14:textId="77777777" w:rsidR="00F85DED" w:rsidRPr="00F85DED" w:rsidRDefault="00F85DED" w:rsidP="00F85DED">
      <w:pPr>
        <w:contextualSpacing/>
        <w:rPr>
          <w:rFonts w:ascii="Arial" w:hAnsi="Arial" w:cs="Arial"/>
          <w:sz w:val="24"/>
          <w:szCs w:val="24"/>
          <w:shd w:val="clear" w:color="auto" w:fill="FFFFFF"/>
        </w:rPr>
      </w:pPr>
    </w:p>
    <w:p w14:paraId="4B8DBCC2" w14:textId="77777777" w:rsidR="00F85DED" w:rsidRPr="00F85DED" w:rsidRDefault="00F85DED" w:rsidP="00F85DED">
      <w:pPr>
        <w:ind w:left="709"/>
        <w:contextualSpacing/>
        <w:rPr>
          <w:rFonts w:ascii="Arial" w:hAnsi="Arial" w:cs="Arial"/>
          <w:sz w:val="24"/>
          <w:szCs w:val="24"/>
          <w:shd w:val="clear" w:color="auto" w:fill="FFFFFF"/>
        </w:rPr>
      </w:pPr>
      <w:r w:rsidRPr="00F85DED">
        <w:rPr>
          <w:rFonts w:ascii="Arial" w:hAnsi="Arial" w:cs="Arial"/>
          <w:sz w:val="24"/>
          <w:szCs w:val="24"/>
          <w:shd w:val="clear" w:color="auto" w:fill="FFFFFF"/>
        </w:rPr>
        <w:t>The Clerk was also tasked with obtaining a cost to install a spotlight to light up the front of the Remembrance Memorial. The Clerk has investigated options that utilise the electricity supply that will be used to power the Pea Lighting on the 2x Cherry Trees on the Village Green.</w:t>
      </w:r>
    </w:p>
    <w:p w14:paraId="178F4116" w14:textId="77777777" w:rsidR="00F85DED" w:rsidRDefault="00F85DED" w:rsidP="00F85DED">
      <w:pPr>
        <w:rPr>
          <w:rFonts w:ascii="Arial" w:eastAsia="Times New Roman" w:hAnsi="Arial" w:cs="Times New Roman"/>
          <w:sz w:val="24"/>
          <w:szCs w:val="24"/>
        </w:rPr>
      </w:pPr>
    </w:p>
    <w:p w14:paraId="7E3D17CF" w14:textId="08C7577D" w:rsidR="005C6E13" w:rsidRDefault="005C6E13">
      <w:pPr>
        <w:rPr>
          <w:rFonts w:ascii="Arial" w:eastAsia="Times New Roman" w:hAnsi="Arial" w:cs="Times New Roman"/>
          <w:sz w:val="24"/>
          <w:szCs w:val="24"/>
        </w:rPr>
      </w:pPr>
      <w:r>
        <w:rPr>
          <w:rFonts w:ascii="Arial" w:eastAsia="Times New Roman" w:hAnsi="Arial" w:cs="Times New Roman"/>
          <w:sz w:val="24"/>
          <w:szCs w:val="24"/>
        </w:rPr>
        <w:br w:type="page"/>
      </w:r>
    </w:p>
    <w:p w14:paraId="6DC09DF7" w14:textId="174A6588" w:rsidR="00F85DED" w:rsidRPr="00F85DED" w:rsidRDefault="00F85DED" w:rsidP="00F85DED">
      <w:pPr>
        <w:ind w:left="709"/>
        <w:rPr>
          <w:rFonts w:ascii="Arial" w:eastAsia="Times New Roman" w:hAnsi="Arial" w:cs="Times New Roman"/>
          <w:sz w:val="24"/>
          <w:szCs w:val="24"/>
        </w:rPr>
      </w:pPr>
      <w:r w:rsidRPr="00F85DED">
        <w:rPr>
          <w:rFonts w:ascii="Arial" w:eastAsia="Times New Roman" w:hAnsi="Arial" w:cs="Times New Roman"/>
          <w:sz w:val="24"/>
          <w:szCs w:val="24"/>
        </w:rPr>
        <w:lastRenderedPageBreak/>
        <w:t>The Clerk has liaised with Swansea Council as the landowner and contractor carrying out the works. They have advised that an inground industrial uplighter be used. The price to purchase the uplighter, run the power cables and to install it w</w:t>
      </w:r>
      <w:r w:rsidR="00AF0853">
        <w:rPr>
          <w:rFonts w:ascii="Arial" w:eastAsia="Times New Roman" w:hAnsi="Arial" w:cs="Times New Roman"/>
          <w:sz w:val="24"/>
          <w:szCs w:val="24"/>
        </w:rPr>
        <w:t>ould</w:t>
      </w:r>
      <w:r w:rsidRPr="00F85DED">
        <w:rPr>
          <w:rFonts w:ascii="Arial" w:eastAsia="Times New Roman" w:hAnsi="Arial" w:cs="Times New Roman"/>
          <w:sz w:val="24"/>
          <w:szCs w:val="24"/>
        </w:rPr>
        <w:t xml:space="preserve"> be in the region of £2,500.</w:t>
      </w:r>
    </w:p>
    <w:p w14:paraId="1178F6AF" w14:textId="77777777" w:rsidR="00F85DED" w:rsidRPr="00F85DED" w:rsidRDefault="00F85DED" w:rsidP="00F85DED">
      <w:pPr>
        <w:rPr>
          <w:rFonts w:ascii="Arial" w:eastAsia="Times New Roman" w:hAnsi="Arial" w:cs="Times New Roman"/>
          <w:sz w:val="24"/>
          <w:szCs w:val="24"/>
        </w:rPr>
      </w:pPr>
    </w:p>
    <w:p w14:paraId="689C450E" w14:textId="69C4AAD9" w:rsidR="00F85DED" w:rsidRPr="00F85DED" w:rsidRDefault="00F85DED" w:rsidP="00F85DED">
      <w:pPr>
        <w:ind w:left="709"/>
        <w:rPr>
          <w:rFonts w:ascii="Arial" w:eastAsia="Times New Roman" w:hAnsi="Arial" w:cs="Times New Roman"/>
          <w:sz w:val="24"/>
          <w:szCs w:val="24"/>
        </w:rPr>
      </w:pPr>
      <w:r w:rsidRPr="00F85DED">
        <w:rPr>
          <w:rFonts w:ascii="Arial" w:eastAsia="Times New Roman" w:hAnsi="Arial" w:cs="Times New Roman"/>
          <w:b/>
          <w:bCs/>
          <w:sz w:val="24"/>
          <w:szCs w:val="24"/>
        </w:rPr>
        <w:t>Re</w:t>
      </w:r>
      <w:r w:rsidR="0054755E">
        <w:rPr>
          <w:rFonts w:ascii="Arial" w:eastAsia="Times New Roman" w:hAnsi="Arial" w:cs="Times New Roman"/>
          <w:b/>
          <w:bCs/>
          <w:sz w:val="24"/>
          <w:szCs w:val="24"/>
        </w:rPr>
        <w:t>solved</w:t>
      </w:r>
      <w:r w:rsidRPr="00F85DED">
        <w:rPr>
          <w:rFonts w:ascii="Arial" w:eastAsia="Times New Roman" w:hAnsi="Arial" w:cs="Times New Roman"/>
          <w:sz w:val="24"/>
          <w:szCs w:val="24"/>
        </w:rPr>
        <w:t xml:space="preserve"> </w:t>
      </w:r>
      <w:r w:rsidR="0054755E">
        <w:rPr>
          <w:rFonts w:ascii="Arial" w:eastAsia="Times New Roman" w:hAnsi="Arial" w:cs="Times New Roman"/>
          <w:sz w:val="24"/>
          <w:szCs w:val="24"/>
        </w:rPr>
        <w:t>that</w:t>
      </w:r>
      <w:r w:rsidR="003A694F">
        <w:rPr>
          <w:rFonts w:ascii="Arial" w:eastAsia="Times New Roman" w:hAnsi="Arial" w:cs="Times New Roman"/>
          <w:sz w:val="24"/>
          <w:szCs w:val="24"/>
        </w:rPr>
        <w:t xml:space="preserve"> the spotlight be not purchased.</w:t>
      </w:r>
    </w:p>
    <w:p w14:paraId="4E120DBD" w14:textId="77777777" w:rsidR="00F85DED" w:rsidRPr="00F85DED" w:rsidRDefault="00F85DED" w:rsidP="00F85DED">
      <w:pPr>
        <w:rPr>
          <w:rFonts w:ascii="Arial" w:eastAsia="Times New Roman" w:hAnsi="Arial" w:cs="Times New Roman"/>
          <w:sz w:val="24"/>
          <w:szCs w:val="24"/>
        </w:rPr>
      </w:pPr>
    </w:p>
    <w:p w14:paraId="25A5FBD4" w14:textId="77777777" w:rsidR="00F85DED" w:rsidRPr="00F85DED" w:rsidRDefault="00F85DED" w:rsidP="00F85DED">
      <w:pPr>
        <w:numPr>
          <w:ilvl w:val="0"/>
          <w:numId w:val="85"/>
        </w:numPr>
        <w:ind w:left="709" w:right="95" w:hanging="709"/>
        <w:contextualSpacing/>
        <w:rPr>
          <w:rFonts w:ascii="Arial" w:eastAsia="Times New Roman" w:hAnsi="Arial" w:cs="Times New Roman"/>
          <w:b/>
          <w:bCs/>
          <w:sz w:val="24"/>
          <w:szCs w:val="20"/>
        </w:rPr>
      </w:pPr>
      <w:r w:rsidRPr="00F85DED">
        <w:rPr>
          <w:rFonts w:ascii="Arial" w:eastAsia="Times New Roman" w:hAnsi="Arial" w:cs="Times New Roman"/>
          <w:b/>
          <w:bCs/>
          <w:sz w:val="24"/>
          <w:szCs w:val="20"/>
        </w:rPr>
        <w:t>Microsoft 365 Subscription</w:t>
      </w:r>
    </w:p>
    <w:p w14:paraId="6BBACAA1" w14:textId="77777777" w:rsidR="00F85DED" w:rsidRPr="00F85DED" w:rsidRDefault="00F85DED" w:rsidP="00F85DED">
      <w:pPr>
        <w:ind w:left="709" w:right="-330"/>
        <w:rPr>
          <w:rFonts w:ascii="Arial" w:eastAsia="Times New Roman" w:hAnsi="Arial" w:cs="Times New Roman"/>
          <w:sz w:val="24"/>
          <w:szCs w:val="20"/>
        </w:rPr>
      </w:pPr>
      <w:r w:rsidRPr="00F85DED">
        <w:rPr>
          <w:rFonts w:ascii="Arial" w:eastAsia="Times New Roman" w:hAnsi="Arial" w:cs="Times New Roman"/>
          <w:sz w:val="24"/>
          <w:szCs w:val="20"/>
        </w:rPr>
        <w:t>The Clerk utilises Microsoft 365 as the software package and cloud storage for the Council’s business needs. The cost for 2025-2026 has risen to £104.99. In accordance with the resolution of Council on 11 September 2023, to continue with this annual subscription, the payment was made on 1 September 2025. The continued subscription will be reviewed in Autumn 2028.</w:t>
      </w:r>
    </w:p>
    <w:p w14:paraId="77FC81CA" w14:textId="77777777" w:rsidR="00F85DED" w:rsidRPr="00F85DED" w:rsidRDefault="00F85DED" w:rsidP="00F85DED">
      <w:pPr>
        <w:rPr>
          <w:rFonts w:ascii="Arial" w:eastAsia="Times New Roman" w:hAnsi="Arial" w:cs="Arial"/>
          <w:sz w:val="24"/>
          <w:szCs w:val="24"/>
        </w:rPr>
      </w:pPr>
    </w:p>
    <w:p w14:paraId="2D0C139A" w14:textId="1905ED56" w:rsidR="00F85DED" w:rsidRPr="00F85DED" w:rsidRDefault="00F85DED" w:rsidP="00F85DED">
      <w:pPr>
        <w:ind w:left="709" w:right="-330"/>
        <w:rPr>
          <w:rFonts w:ascii="Arial" w:eastAsia="Times New Roman" w:hAnsi="Arial" w:cs="Arial"/>
          <w:sz w:val="24"/>
          <w:szCs w:val="24"/>
          <w:lang w:eastAsia="en-GB"/>
        </w:rPr>
      </w:pPr>
      <w:r w:rsidRPr="00F85DED">
        <w:rPr>
          <w:rFonts w:ascii="Arial" w:eastAsia="Times New Roman" w:hAnsi="Arial" w:cs="Arial"/>
          <w:b/>
          <w:bCs/>
          <w:sz w:val="24"/>
          <w:szCs w:val="24"/>
        </w:rPr>
        <w:t>Re</w:t>
      </w:r>
      <w:r w:rsidR="009719D8">
        <w:rPr>
          <w:rFonts w:ascii="Arial" w:eastAsia="Times New Roman" w:hAnsi="Arial" w:cs="Arial"/>
          <w:b/>
          <w:bCs/>
          <w:sz w:val="24"/>
          <w:szCs w:val="24"/>
        </w:rPr>
        <w:t>solved</w:t>
      </w:r>
      <w:r w:rsidRPr="00F85DED">
        <w:rPr>
          <w:rFonts w:ascii="Arial" w:eastAsia="Times New Roman" w:hAnsi="Arial" w:cs="Arial"/>
          <w:sz w:val="24"/>
          <w:szCs w:val="24"/>
        </w:rPr>
        <w:t xml:space="preserve"> that the update be noted.</w:t>
      </w:r>
    </w:p>
    <w:p w14:paraId="4358C01B" w14:textId="77777777" w:rsidR="00F85DED" w:rsidRPr="00F85DED" w:rsidRDefault="00F85DED" w:rsidP="00F85DED">
      <w:pPr>
        <w:ind w:right="95"/>
        <w:rPr>
          <w:rFonts w:ascii="Arial" w:eastAsia="Times New Roman" w:hAnsi="Arial" w:cs="Arial"/>
          <w:sz w:val="24"/>
          <w:szCs w:val="24"/>
        </w:rPr>
      </w:pPr>
    </w:p>
    <w:p w14:paraId="3ECE9863" w14:textId="77777777" w:rsidR="00F85DED" w:rsidRPr="00F85DED" w:rsidRDefault="00F85DED" w:rsidP="00F85DED">
      <w:pPr>
        <w:numPr>
          <w:ilvl w:val="0"/>
          <w:numId w:val="85"/>
        </w:numPr>
        <w:ind w:left="709" w:hanging="709"/>
        <w:contextualSpacing/>
        <w:rPr>
          <w:rFonts w:ascii="Arial" w:eastAsia="Times New Roman" w:hAnsi="Arial" w:cs="Arial"/>
          <w:b/>
          <w:bCs/>
          <w:sz w:val="24"/>
          <w:szCs w:val="24"/>
        </w:rPr>
      </w:pPr>
      <w:r w:rsidRPr="00F85DED">
        <w:rPr>
          <w:rFonts w:ascii="Arial" w:eastAsia="Times New Roman" w:hAnsi="Arial" w:cs="Arial"/>
          <w:b/>
          <w:bCs/>
          <w:sz w:val="24"/>
          <w:szCs w:val="24"/>
        </w:rPr>
        <w:t>Change of Council Meeting Date - March 2026</w:t>
      </w:r>
    </w:p>
    <w:p w14:paraId="16B8D9DF" w14:textId="00C8CB14" w:rsidR="00F85DED" w:rsidRPr="00F85DED" w:rsidRDefault="00F85DED" w:rsidP="00F85DED">
      <w:pPr>
        <w:ind w:left="709"/>
        <w:rPr>
          <w:rFonts w:ascii="Arial" w:eastAsia="Times New Roman" w:hAnsi="Arial" w:cs="Arial"/>
          <w:sz w:val="24"/>
          <w:szCs w:val="24"/>
        </w:rPr>
      </w:pPr>
      <w:r w:rsidRPr="00F85DED">
        <w:rPr>
          <w:rFonts w:ascii="Arial" w:eastAsia="Times New Roman" w:hAnsi="Arial" w:cs="Arial"/>
          <w:sz w:val="24"/>
          <w:szCs w:val="24"/>
        </w:rPr>
        <w:t>The Clerk asked that the Council meeting scheduled for Thursday, 12 March 2026 be changed to 6.00pm on Tuesday, 3 March 2026.</w:t>
      </w:r>
    </w:p>
    <w:p w14:paraId="4C8AF390" w14:textId="77777777" w:rsidR="00F85DED" w:rsidRPr="00F85DED" w:rsidRDefault="00F85DED" w:rsidP="00F85DED">
      <w:pPr>
        <w:rPr>
          <w:rFonts w:ascii="Arial" w:eastAsia="Times New Roman" w:hAnsi="Arial" w:cs="Arial"/>
          <w:sz w:val="24"/>
          <w:szCs w:val="24"/>
        </w:rPr>
      </w:pPr>
    </w:p>
    <w:p w14:paraId="09AEB3F5" w14:textId="77777777" w:rsidR="00F85DED" w:rsidRPr="00F85DED" w:rsidRDefault="00F85DED" w:rsidP="00F85DED">
      <w:pPr>
        <w:ind w:left="709"/>
        <w:rPr>
          <w:rFonts w:ascii="Arial" w:eastAsia="Times New Roman" w:hAnsi="Arial" w:cs="Arial"/>
          <w:sz w:val="24"/>
          <w:szCs w:val="24"/>
        </w:rPr>
      </w:pPr>
      <w:r w:rsidRPr="00F85DED">
        <w:rPr>
          <w:rFonts w:ascii="Arial" w:eastAsia="Times New Roman" w:hAnsi="Arial" w:cs="Arial"/>
          <w:b/>
          <w:bCs/>
          <w:sz w:val="24"/>
          <w:szCs w:val="24"/>
        </w:rPr>
        <w:t>Resolved</w:t>
      </w:r>
      <w:r w:rsidRPr="00F85DED">
        <w:rPr>
          <w:rFonts w:ascii="Arial" w:eastAsia="Times New Roman" w:hAnsi="Arial" w:cs="Arial"/>
          <w:sz w:val="24"/>
          <w:szCs w:val="24"/>
        </w:rPr>
        <w:t xml:space="preserve"> that the March Council meeting be held at 6.00pm on Tuesday, 3 March 2026.</w:t>
      </w:r>
    </w:p>
    <w:p w14:paraId="0E3A6CEA" w14:textId="77777777" w:rsidR="00F85DED" w:rsidRPr="00F85DED" w:rsidRDefault="00F85DED" w:rsidP="00F85DED">
      <w:pPr>
        <w:rPr>
          <w:rFonts w:ascii="Arial" w:eastAsia="Times New Roman" w:hAnsi="Arial" w:cs="Times New Roman"/>
          <w:sz w:val="24"/>
          <w:szCs w:val="24"/>
        </w:rPr>
      </w:pPr>
    </w:p>
    <w:p w14:paraId="7270F53E" w14:textId="77777777" w:rsidR="00F85DED" w:rsidRPr="00F85DED" w:rsidRDefault="00F85DED" w:rsidP="00F85DED">
      <w:pPr>
        <w:numPr>
          <w:ilvl w:val="0"/>
          <w:numId w:val="85"/>
        </w:numPr>
        <w:ind w:left="709" w:hanging="709"/>
        <w:contextualSpacing/>
        <w:rPr>
          <w:rFonts w:ascii="Arial" w:eastAsia="Times New Roman" w:hAnsi="Arial" w:cs="Arial"/>
          <w:b/>
          <w:bCs/>
          <w:sz w:val="24"/>
          <w:szCs w:val="24"/>
        </w:rPr>
      </w:pPr>
      <w:r w:rsidRPr="00F85DED">
        <w:rPr>
          <w:rFonts w:ascii="Arial" w:eastAsia="Times New Roman" w:hAnsi="Arial" w:cs="Arial"/>
          <w:b/>
          <w:bCs/>
          <w:sz w:val="24"/>
          <w:szCs w:val="24"/>
        </w:rPr>
        <w:t>General Data Protection Regulation (GDPR) / Data Protection Act 2018. Renewal Fee</w:t>
      </w:r>
    </w:p>
    <w:p w14:paraId="727D3A1D" w14:textId="6E7DA6D2" w:rsidR="00F85DED" w:rsidRPr="00F85DED" w:rsidRDefault="00F85DED" w:rsidP="00F85DED">
      <w:pPr>
        <w:ind w:left="709" w:right="95"/>
        <w:rPr>
          <w:rFonts w:ascii="Arial" w:eastAsia="Times New Roman" w:hAnsi="Arial" w:cs="Arial"/>
          <w:sz w:val="24"/>
          <w:szCs w:val="24"/>
        </w:rPr>
      </w:pPr>
      <w:r w:rsidRPr="00F85DED">
        <w:rPr>
          <w:rFonts w:ascii="Arial" w:eastAsia="Times New Roman" w:hAnsi="Arial" w:cs="Arial"/>
          <w:sz w:val="24"/>
          <w:szCs w:val="24"/>
        </w:rPr>
        <w:t>The C</w:t>
      </w:r>
      <w:r w:rsidR="00E13AFA">
        <w:rPr>
          <w:rFonts w:ascii="Arial" w:eastAsia="Times New Roman" w:hAnsi="Arial" w:cs="Arial"/>
          <w:sz w:val="24"/>
          <w:szCs w:val="24"/>
        </w:rPr>
        <w:t>lerk stated that C</w:t>
      </w:r>
      <w:r w:rsidRPr="00F85DED">
        <w:rPr>
          <w:rFonts w:ascii="Arial" w:eastAsia="Times New Roman" w:hAnsi="Arial" w:cs="Arial"/>
          <w:sz w:val="24"/>
          <w:szCs w:val="24"/>
        </w:rPr>
        <w:t>ouncil must pay an annual General Data Protection Regulation (GDPR) / Data Protection Act 2018 fee. The normal cost is £52; however, as the Council pays via direct debit, the fee is reduced by £5 to £48. The next payment is due on 10 October 2025.</w:t>
      </w:r>
    </w:p>
    <w:p w14:paraId="492B6EA2" w14:textId="77777777" w:rsidR="00F85DED" w:rsidRPr="00F85DED" w:rsidRDefault="00F85DED" w:rsidP="00F85DED">
      <w:pPr>
        <w:ind w:right="95"/>
        <w:rPr>
          <w:rFonts w:ascii="Arial" w:eastAsia="Times New Roman" w:hAnsi="Arial" w:cs="Arial"/>
          <w:sz w:val="24"/>
          <w:szCs w:val="24"/>
        </w:rPr>
      </w:pPr>
    </w:p>
    <w:p w14:paraId="22401FAF" w14:textId="28791F5B" w:rsidR="00F85DED" w:rsidRPr="00F85DED" w:rsidRDefault="00F85DED" w:rsidP="00F85DED">
      <w:pPr>
        <w:ind w:left="709" w:right="95"/>
        <w:rPr>
          <w:rFonts w:ascii="Arial" w:eastAsia="Times New Roman" w:hAnsi="Arial" w:cs="Arial"/>
          <w:sz w:val="24"/>
          <w:szCs w:val="24"/>
        </w:rPr>
      </w:pPr>
      <w:r w:rsidRPr="00F85DED">
        <w:rPr>
          <w:rFonts w:ascii="Arial" w:eastAsia="Times New Roman" w:hAnsi="Arial" w:cs="Arial"/>
          <w:b/>
          <w:bCs/>
          <w:sz w:val="24"/>
          <w:szCs w:val="24"/>
        </w:rPr>
        <w:t>Re</w:t>
      </w:r>
      <w:r w:rsidR="00904821">
        <w:rPr>
          <w:rFonts w:ascii="Arial" w:eastAsia="Times New Roman" w:hAnsi="Arial" w:cs="Arial"/>
          <w:b/>
          <w:bCs/>
          <w:sz w:val="24"/>
          <w:szCs w:val="24"/>
        </w:rPr>
        <w:t>solved</w:t>
      </w:r>
      <w:r w:rsidRPr="00F85DED">
        <w:rPr>
          <w:rFonts w:ascii="Arial" w:eastAsia="Times New Roman" w:hAnsi="Arial" w:cs="Arial"/>
          <w:sz w:val="24"/>
          <w:szCs w:val="24"/>
        </w:rPr>
        <w:t xml:space="preserve"> that the spend be authorised.</w:t>
      </w:r>
    </w:p>
    <w:p w14:paraId="110C4675" w14:textId="77777777" w:rsidR="00F85DED" w:rsidRPr="00F85DED" w:rsidRDefault="00F85DED" w:rsidP="00F85DED">
      <w:pPr>
        <w:contextualSpacing/>
        <w:rPr>
          <w:rFonts w:ascii="Arial" w:hAnsi="Arial" w:cs="Arial"/>
          <w:sz w:val="24"/>
          <w:szCs w:val="24"/>
        </w:rPr>
      </w:pPr>
    </w:p>
    <w:p w14:paraId="7EE77670" w14:textId="54945481" w:rsidR="00A163CF" w:rsidRPr="00B90BE1" w:rsidRDefault="00AD2614" w:rsidP="00956C16">
      <w:pPr>
        <w:pStyle w:val="ListParagraph"/>
        <w:numPr>
          <w:ilvl w:val="0"/>
          <w:numId w:val="85"/>
        </w:numPr>
        <w:ind w:left="709" w:right="-760" w:hanging="709"/>
        <w:rPr>
          <w:rFonts w:ascii="Arial" w:eastAsia="Times New Roman" w:hAnsi="Arial" w:cs="Arial"/>
          <w:b/>
          <w:bCs/>
          <w:sz w:val="24"/>
          <w:szCs w:val="24"/>
        </w:rPr>
      </w:pPr>
      <w:r w:rsidRPr="00B90BE1">
        <w:rPr>
          <w:rFonts w:ascii="Arial" w:eastAsia="Times New Roman" w:hAnsi="Arial" w:cs="Arial"/>
          <w:b/>
          <w:bCs/>
          <w:sz w:val="24"/>
          <w:szCs w:val="24"/>
        </w:rPr>
        <w:t>Review of Grants &amp; Donations Policy</w:t>
      </w:r>
    </w:p>
    <w:p w14:paraId="22EDE702" w14:textId="33975C24" w:rsidR="00052584" w:rsidRPr="00052584" w:rsidRDefault="00AD5CFE" w:rsidP="001D0EED">
      <w:pPr>
        <w:ind w:left="709" w:right="-760"/>
        <w:rPr>
          <w:rFonts w:ascii="Arial" w:eastAsia="Times New Roman" w:hAnsi="Arial" w:cs="Arial"/>
          <w:color w:val="242424"/>
          <w:sz w:val="24"/>
          <w:szCs w:val="24"/>
          <w:lang w:eastAsia="en-GB"/>
        </w:rPr>
      </w:pPr>
      <w:r>
        <w:rPr>
          <w:rFonts w:ascii="Arial" w:eastAsia="Times New Roman" w:hAnsi="Arial" w:cs="Arial"/>
          <w:sz w:val="24"/>
          <w:szCs w:val="24"/>
        </w:rPr>
        <w:t xml:space="preserve">The Clerk stated that </w:t>
      </w:r>
      <w:r w:rsidR="00052584" w:rsidRPr="00052584">
        <w:rPr>
          <w:rFonts w:ascii="Arial" w:eastAsia="Times New Roman" w:hAnsi="Arial" w:cs="Arial"/>
          <w:sz w:val="24"/>
          <w:szCs w:val="24"/>
        </w:rPr>
        <w:t>Council at its Meeting on 8 July 2025 resolved that the Clerk review the Grants &amp; Donations Policy and bring suggestions to a future meeting of Council.</w:t>
      </w:r>
      <w:r w:rsidR="001D0EED">
        <w:rPr>
          <w:rFonts w:ascii="Arial" w:eastAsia="Times New Roman" w:hAnsi="Arial" w:cs="Arial"/>
          <w:sz w:val="24"/>
          <w:szCs w:val="24"/>
        </w:rPr>
        <w:t xml:space="preserve"> </w:t>
      </w:r>
      <w:r w:rsidR="00BD3FF8">
        <w:rPr>
          <w:rFonts w:ascii="Arial" w:eastAsia="Times New Roman" w:hAnsi="Arial" w:cs="Arial"/>
          <w:color w:val="000000"/>
          <w:sz w:val="24"/>
          <w:szCs w:val="24"/>
          <w:bdr w:val="none" w:sz="0" w:space="0" w:color="auto" w:frame="1"/>
          <w:lang w:eastAsia="en-GB"/>
        </w:rPr>
        <w:t>The Clerk</w:t>
      </w:r>
      <w:r w:rsidR="001D0EED">
        <w:rPr>
          <w:rFonts w:ascii="Arial" w:eastAsia="Times New Roman" w:hAnsi="Arial" w:cs="Arial"/>
          <w:color w:val="000000"/>
          <w:sz w:val="24"/>
          <w:szCs w:val="24"/>
          <w:bdr w:val="none" w:sz="0" w:space="0" w:color="auto" w:frame="1"/>
          <w:lang w:eastAsia="en-GB"/>
        </w:rPr>
        <w:t xml:space="preserve">’s report </w:t>
      </w:r>
      <w:r w:rsidR="005B209B">
        <w:rPr>
          <w:rFonts w:ascii="Arial" w:eastAsia="Times New Roman" w:hAnsi="Arial" w:cs="Arial"/>
          <w:color w:val="000000"/>
          <w:sz w:val="24"/>
          <w:szCs w:val="24"/>
          <w:bdr w:val="none" w:sz="0" w:space="0" w:color="auto" w:frame="1"/>
          <w:lang w:eastAsia="en-GB"/>
        </w:rPr>
        <w:t xml:space="preserve">reminded all that the Policy rules sought to </w:t>
      </w:r>
      <w:r w:rsidR="00052584" w:rsidRPr="00052584">
        <w:rPr>
          <w:rFonts w:ascii="Arial" w:eastAsia="Times New Roman" w:hAnsi="Arial" w:cs="Arial"/>
          <w:color w:val="000000"/>
          <w:sz w:val="24"/>
          <w:szCs w:val="24"/>
          <w:bdr w:val="none" w:sz="0" w:space="0" w:color="auto" w:frame="1"/>
          <w:lang w:eastAsia="en-GB"/>
        </w:rPr>
        <w:t xml:space="preserve">ensure that appropriate financial systems </w:t>
      </w:r>
      <w:r w:rsidR="005B209B">
        <w:rPr>
          <w:rFonts w:ascii="Arial" w:eastAsia="Times New Roman" w:hAnsi="Arial" w:cs="Arial"/>
          <w:color w:val="000000"/>
          <w:sz w:val="24"/>
          <w:szCs w:val="24"/>
          <w:bdr w:val="none" w:sz="0" w:space="0" w:color="auto" w:frame="1"/>
          <w:lang w:eastAsia="en-GB"/>
        </w:rPr>
        <w:t>we</w:t>
      </w:r>
      <w:r w:rsidR="00052584" w:rsidRPr="00052584">
        <w:rPr>
          <w:rFonts w:ascii="Arial" w:eastAsia="Times New Roman" w:hAnsi="Arial" w:cs="Arial"/>
          <w:color w:val="000000"/>
          <w:sz w:val="24"/>
          <w:szCs w:val="24"/>
          <w:bdr w:val="none" w:sz="0" w:space="0" w:color="auto" w:frame="1"/>
          <w:lang w:eastAsia="en-GB"/>
        </w:rPr>
        <w:t>re in place to protect the Council, the Community and the public purse. The safeguards in place ensure accountability, transparency and an audit trail.</w:t>
      </w:r>
    </w:p>
    <w:p w14:paraId="1BC3F685" w14:textId="77777777" w:rsidR="00052584" w:rsidRPr="00052584" w:rsidRDefault="00052584" w:rsidP="00052584">
      <w:pPr>
        <w:rPr>
          <w:rFonts w:ascii="Arial" w:eastAsia="Times New Roman" w:hAnsi="Arial" w:cs="Arial"/>
          <w:color w:val="242424"/>
          <w:sz w:val="24"/>
          <w:szCs w:val="24"/>
          <w:lang w:eastAsia="en-GB"/>
        </w:rPr>
      </w:pPr>
    </w:p>
    <w:p w14:paraId="67E17E25" w14:textId="77777777" w:rsidR="000159AB" w:rsidRPr="000159AB" w:rsidRDefault="005B209B" w:rsidP="005B209B">
      <w:pPr>
        <w:shd w:val="clear" w:color="auto" w:fill="FFFFFF"/>
        <w:ind w:left="709"/>
        <w:contextualSpacing/>
        <w:textAlignment w:val="baseline"/>
        <w:rPr>
          <w:rFonts w:ascii="Arial" w:eastAsia="Times New Roman" w:hAnsi="Arial" w:cs="Arial"/>
          <w:color w:val="242424"/>
          <w:sz w:val="24"/>
          <w:szCs w:val="24"/>
          <w:lang w:eastAsia="en-GB"/>
        </w:rPr>
      </w:pPr>
      <w:r w:rsidRPr="000159AB">
        <w:rPr>
          <w:rFonts w:ascii="Arial" w:eastAsia="Times New Roman" w:hAnsi="Arial" w:cs="Arial"/>
          <w:color w:val="242424"/>
          <w:sz w:val="24"/>
          <w:szCs w:val="24"/>
          <w:lang w:eastAsia="en-GB"/>
        </w:rPr>
        <w:t xml:space="preserve">Councillors considered the </w:t>
      </w:r>
      <w:r w:rsidR="000159AB" w:rsidRPr="000159AB">
        <w:rPr>
          <w:rFonts w:ascii="Arial" w:eastAsia="Times New Roman" w:hAnsi="Arial" w:cs="Arial"/>
          <w:color w:val="242424"/>
          <w:sz w:val="24"/>
          <w:szCs w:val="24"/>
          <w:lang w:eastAsia="en-GB"/>
        </w:rPr>
        <w:t>report carefully and a discussion ensued.</w:t>
      </w:r>
    </w:p>
    <w:p w14:paraId="22717BB8" w14:textId="77777777" w:rsidR="00052584" w:rsidRPr="00052584" w:rsidRDefault="00052584" w:rsidP="00052584">
      <w:pPr>
        <w:rPr>
          <w:rFonts w:ascii="Arial" w:eastAsia="Times New Roman" w:hAnsi="Arial" w:cs="Arial"/>
          <w:sz w:val="24"/>
          <w:szCs w:val="24"/>
        </w:rPr>
      </w:pPr>
    </w:p>
    <w:p w14:paraId="62A810FE" w14:textId="5A9636B7" w:rsidR="00052584" w:rsidRPr="00052584" w:rsidRDefault="00052584" w:rsidP="000159AB">
      <w:pPr>
        <w:ind w:left="720"/>
        <w:contextualSpacing/>
        <w:rPr>
          <w:rFonts w:ascii="Arial" w:eastAsia="Times New Roman" w:hAnsi="Arial" w:cs="Arial"/>
          <w:sz w:val="24"/>
          <w:szCs w:val="24"/>
        </w:rPr>
      </w:pPr>
      <w:r w:rsidRPr="00052584">
        <w:rPr>
          <w:rFonts w:ascii="Arial" w:eastAsia="Times New Roman" w:hAnsi="Arial" w:cs="Arial"/>
          <w:b/>
          <w:bCs/>
          <w:sz w:val="24"/>
          <w:szCs w:val="24"/>
        </w:rPr>
        <w:t>Re</w:t>
      </w:r>
      <w:r w:rsidR="000159AB">
        <w:rPr>
          <w:rFonts w:ascii="Arial" w:eastAsia="Times New Roman" w:hAnsi="Arial" w:cs="Arial"/>
          <w:b/>
          <w:bCs/>
          <w:sz w:val="24"/>
          <w:szCs w:val="24"/>
        </w:rPr>
        <w:t>solved</w:t>
      </w:r>
      <w:r w:rsidRPr="00052584">
        <w:rPr>
          <w:rFonts w:ascii="Arial" w:eastAsia="Times New Roman" w:hAnsi="Arial" w:cs="Arial"/>
          <w:sz w:val="24"/>
          <w:szCs w:val="24"/>
        </w:rPr>
        <w:t xml:space="preserve"> that:</w:t>
      </w:r>
    </w:p>
    <w:p w14:paraId="1C80FB30" w14:textId="77777777" w:rsidR="000159AB" w:rsidRDefault="000159AB" w:rsidP="000159AB">
      <w:pPr>
        <w:contextualSpacing/>
        <w:rPr>
          <w:rFonts w:ascii="Arial" w:eastAsia="Times New Roman" w:hAnsi="Arial" w:cs="Arial"/>
          <w:sz w:val="24"/>
          <w:szCs w:val="24"/>
        </w:rPr>
      </w:pPr>
    </w:p>
    <w:p w14:paraId="7E63ED25" w14:textId="278A0096" w:rsidR="00FF6253" w:rsidRPr="0016152D" w:rsidRDefault="000159AB" w:rsidP="0016152D">
      <w:pPr>
        <w:pStyle w:val="ListParagraph"/>
        <w:numPr>
          <w:ilvl w:val="0"/>
          <w:numId w:val="92"/>
        </w:numPr>
        <w:ind w:left="1418" w:hanging="709"/>
        <w:rPr>
          <w:rFonts w:ascii="Arial" w:eastAsia="Times New Roman" w:hAnsi="Arial" w:cs="Arial"/>
          <w:sz w:val="24"/>
          <w:szCs w:val="24"/>
        </w:rPr>
      </w:pPr>
      <w:r w:rsidRPr="0016152D">
        <w:rPr>
          <w:rFonts w:ascii="Arial" w:eastAsia="Times New Roman" w:hAnsi="Arial" w:cs="Arial"/>
          <w:sz w:val="24"/>
          <w:szCs w:val="24"/>
        </w:rPr>
        <w:t xml:space="preserve">The </w:t>
      </w:r>
      <w:r w:rsidRPr="0016152D">
        <w:rPr>
          <w:rFonts w:ascii="Arial" w:eastAsia="Times New Roman" w:hAnsi="Arial" w:cs="Arial"/>
          <w:sz w:val="24"/>
          <w:szCs w:val="24"/>
        </w:rPr>
        <w:t xml:space="preserve">amended Grants &amp; Donations Policy </w:t>
      </w:r>
      <w:r w:rsidR="00221E3C">
        <w:rPr>
          <w:rFonts w:ascii="Arial" w:eastAsia="Times New Roman" w:hAnsi="Arial" w:cs="Arial"/>
          <w:sz w:val="24"/>
          <w:szCs w:val="24"/>
        </w:rPr>
        <w:t xml:space="preserve">&amp; the </w:t>
      </w:r>
      <w:r w:rsidR="00FD6F17">
        <w:rPr>
          <w:rFonts w:ascii="Arial" w:eastAsia="Times New Roman" w:hAnsi="Arial" w:cs="Arial"/>
          <w:sz w:val="24"/>
          <w:szCs w:val="24"/>
        </w:rPr>
        <w:t xml:space="preserve">Application Form </w:t>
      </w:r>
      <w:r w:rsidR="00FF6253" w:rsidRPr="0016152D">
        <w:rPr>
          <w:rFonts w:ascii="Arial" w:eastAsia="Times New Roman" w:hAnsi="Arial" w:cs="Arial"/>
          <w:sz w:val="24"/>
          <w:szCs w:val="24"/>
        </w:rPr>
        <w:t xml:space="preserve">as outlined in </w:t>
      </w:r>
      <w:r w:rsidRPr="0016152D">
        <w:rPr>
          <w:rFonts w:ascii="Arial" w:eastAsia="Times New Roman" w:hAnsi="Arial" w:cs="Arial"/>
          <w:sz w:val="24"/>
          <w:szCs w:val="24"/>
        </w:rPr>
        <w:t>Appendi</w:t>
      </w:r>
      <w:r w:rsidR="00FD6F17">
        <w:rPr>
          <w:rFonts w:ascii="Arial" w:eastAsia="Times New Roman" w:hAnsi="Arial" w:cs="Arial"/>
          <w:sz w:val="24"/>
          <w:szCs w:val="24"/>
        </w:rPr>
        <w:t>ces</w:t>
      </w:r>
      <w:r w:rsidRPr="0016152D">
        <w:rPr>
          <w:rFonts w:ascii="Arial" w:eastAsia="Times New Roman" w:hAnsi="Arial" w:cs="Arial"/>
          <w:sz w:val="24"/>
          <w:szCs w:val="24"/>
        </w:rPr>
        <w:t xml:space="preserve"> 21A </w:t>
      </w:r>
      <w:r w:rsidR="00FD6F17">
        <w:rPr>
          <w:rFonts w:ascii="Arial" w:eastAsia="Times New Roman" w:hAnsi="Arial" w:cs="Arial"/>
          <w:sz w:val="24"/>
          <w:szCs w:val="24"/>
        </w:rPr>
        <w:t xml:space="preserve">&amp; 21B </w:t>
      </w:r>
      <w:r w:rsidR="00FF6253" w:rsidRPr="0016152D">
        <w:rPr>
          <w:rFonts w:ascii="Arial" w:eastAsia="Times New Roman" w:hAnsi="Arial" w:cs="Arial"/>
          <w:sz w:val="24"/>
          <w:szCs w:val="24"/>
        </w:rPr>
        <w:t>of the report be approved</w:t>
      </w:r>
      <w:r w:rsidR="00CF3F33">
        <w:rPr>
          <w:rFonts w:ascii="Arial" w:eastAsia="Times New Roman" w:hAnsi="Arial" w:cs="Arial"/>
          <w:sz w:val="24"/>
          <w:szCs w:val="24"/>
        </w:rPr>
        <w:t xml:space="preserve"> and published online</w:t>
      </w:r>
      <w:r w:rsidR="00FF6253" w:rsidRPr="0016152D">
        <w:rPr>
          <w:rFonts w:ascii="Arial" w:eastAsia="Times New Roman" w:hAnsi="Arial" w:cs="Arial"/>
          <w:sz w:val="24"/>
          <w:szCs w:val="24"/>
        </w:rPr>
        <w:t>.</w:t>
      </w:r>
    </w:p>
    <w:p w14:paraId="7FA1EB6E" w14:textId="77777777" w:rsidR="00D97452" w:rsidRPr="00D97452" w:rsidRDefault="00D97452" w:rsidP="00D97452">
      <w:pPr>
        <w:rPr>
          <w:rFonts w:ascii="Arial" w:eastAsia="Times New Roman" w:hAnsi="Arial" w:cs="Arial"/>
          <w:sz w:val="24"/>
          <w:szCs w:val="24"/>
        </w:rPr>
      </w:pPr>
    </w:p>
    <w:p w14:paraId="2E9AFEAE" w14:textId="548421DE" w:rsidR="0016152D" w:rsidRDefault="00D97452" w:rsidP="0016152D">
      <w:pPr>
        <w:pStyle w:val="ListParagraph"/>
        <w:numPr>
          <w:ilvl w:val="0"/>
          <w:numId w:val="92"/>
        </w:numPr>
        <w:ind w:left="1418" w:hanging="709"/>
        <w:rPr>
          <w:rFonts w:ascii="Arial" w:eastAsia="Times New Roman" w:hAnsi="Arial" w:cs="Arial"/>
          <w:sz w:val="24"/>
          <w:szCs w:val="24"/>
        </w:rPr>
      </w:pPr>
      <w:r>
        <w:rPr>
          <w:rFonts w:ascii="Arial" w:eastAsia="Times New Roman" w:hAnsi="Arial" w:cs="Arial"/>
          <w:sz w:val="24"/>
          <w:szCs w:val="24"/>
        </w:rPr>
        <w:t>Grant / Donation requests continue to be considered four-monthly</w:t>
      </w:r>
      <w:r w:rsidR="00FD6F17">
        <w:rPr>
          <w:rFonts w:ascii="Arial" w:eastAsia="Times New Roman" w:hAnsi="Arial" w:cs="Arial"/>
          <w:sz w:val="24"/>
          <w:szCs w:val="24"/>
        </w:rPr>
        <w:t>.</w:t>
      </w:r>
    </w:p>
    <w:p w14:paraId="54C45DD7" w14:textId="77777777" w:rsidR="00052584" w:rsidRDefault="00052584" w:rsidP="00AD2614">
      <w:pPr>
        <w:ind w:right="-760"/>
        <w:rPr>
          <w:rFonts w:ascii="Arial" w:eastAsia="Times New Roman" w:hAnsi="Arial" w:cs="Arial"/>
          <w:sz w:val="24"/>
          <w:szCs w:val="24"/>
        </w:rPr>
      </w:pPr>
    </w:p>
    <w:p w14:paraId="603C9A54" w14:textId="26E5728A" w:rsidR="00AD2614" w:rsidRPr="00B90BE1" w:rsidRDefault="00B90BE1" w:rsidP="00B90BE1">
      <w:pPr>
        <w:pStyle w:val="ListParagraph"/>
        <w:numPr>
          <w:ilvl w:val="0"/>
          <w:numId w:val="85"/>
        </w:numPr>
        <w:ind w:left="709" w:right="-760" w:hanging="709"/>
        <w:rPr>
          <w:rFonts w:ascii="Arial" w:eastAsia="Times New Roman" w:hAnsi="Arial" w:cs="Arial"/>
          <w:b/>
          <w:bCs/>
          <w:sz w:val="24"/>
          <w:szCs w:val="24"/>
        </w:rPr>
      </w:pPr>
      <w:r w:rsidRPr="00B90BE1">
        <w:rPr>
          <w:rFonts w:ascii="Arial" w:eastAsia="Times New Roman" w:hAnsi="Arial" w:cs="Arial"/>
          <w:b/>
          <w:bCs/>
          <w:sz w:val="24"/>
          <w:szCs w:val="24"/>
        </w:rPr>
        <w:lastRenderedPageBreak/>
        <w:t>Budget Monitoring 2025-2026</w:t>
      </w:r>
    </w:p>
    <w:p w14:paraId="1C0FFE45" w14:textId="77777777" w:rsidR="00462500" w:rsidRDefault="00462500" w:rsidP="00462500">
      <w:pPr>
        <w:suppressAutoHyphens/>
        <w:autoSpaceDN w:val="0"/>
        <w:ind w:left="709"/>
        <w:rPr>
          <w:rFonts w:ascii="Arial" w:eastAsia="Times New Roman" w:hAnsi="Arial" w:cs="Arial"/>
          <w:sz w:val="24"/>
          <w:szCs w:val="24"/>
        </w:rPr>
      </w:pPr>
      <w:r w:rsidRPr="00CA2CB5">
        <w:rPr>
          <w:rFonts w:ascii="Arial" w:eastAsia="Times New Roman" w:hAnsi="Arial" w:cs="Arial"/>
          <w:sz w:val="24"/>
          <w:szCs w:val="24"/>
        </w:rPr>
        <w:t xml:space="preserve">The Clerk </w:t>
      </w:r>
      <w:r>
        <w:rPr>
          <w:rFonts w:ascii="Arial" w:eastAsia="Times New Roman" w:hAnsi="Arial" w:cs="Arial"/>
          <w:sz w:val="24"/>
          <w:szCs w:val="24"/>
        </w:rPr>
        <w:t>stated that in accordance with the Local Government Finance Act 1992, the Community Council must agree a budget and set a precept for the following financial year. In preparation of that process, it is considered good governance to ensure regular Budget Monitoring.</w:t>
      </w:r>
    </w:p>
    <w:p w14:paraId="2C9A6FF0" w14:textId="77777777" w:rsidR="00462500" w:rsidRDefault="00462500" w:rsidP="00462500">
      <w:pPr>
        <w:suppressAutoHyphens/>
        <w:autoSpaceDN w:val="0"/>
        <w:rPr>
          <w:rFonts w:ascii="Arial" w:eastAsia="Times New Roman" w:hAnsi="Arial" w:cs="Arial"/>
          <w:sz w:val="24"/>
          <w:szCs w:val="24"/>
        </w:rPr>
      </w:pPr>
      <w:bookmarkStart w:id="3" w:name="_Hlk85787633"/>
    </w:p>
    <w:p w14:paraId="3BC51FFB" w14:textId="77777777" w:rsidR="00462500" w:rsidRDefault="00462500" w:rsidP="00462500">
      <w:pPr>
        <w:suppressAutoHyphens/>
        <w:autoSpaceDN w:val="0"/>
        <w:ind w:left="709"/>
        <w:rPr>
          <w:rFonts w:ascii="Arial" w:eastAsia="Times New Roman" w:hAnsi="Arial" w:cs="Arial"/>
          <w:sz w:val="24"/>
          <w:szCs w:val="24"/>
        </w:rPr>
      </w:pPr>
      <w:r>
        <w:rPr>
          <w:rFonts w:ascii="Arial" w:eastAsia="Times New Roman" w:hAnsi="Arial" w:cs="Arial"/>
          <w:sz w:val="24"/>
          <w:szCs w:val="24"/>
        </w:rPr>
        <w:t>He outlined the Community Council’s Bank Balances and Financial Budget Comparison as of 31 August for the previous and current year.</w:t>
      </w:r>
    </w:p>
    <w:p w14:paraId="1468B934" w14:textId="77777777" w:rsidR="00462500" w:rsidRDefault="00462500" w:rsidP="00462500">
      <w:pPr>
        <w:suppressAutoHyphens/>
        <w:autoSpaceDN w:val="0"/>
        <w:rPr>
          <w:rFonts w:ascii="Arial" w:eastAsia="Times New Roman" w:hAnsi="Arial" w:cs="Arial"/>
          <w:sz w:val="24"/>
          <w:szCs w:val="24"/>
        </w:rPr>
      </w:pPr>
    </w:p>
    <w:bookmarkEnd w:id="3"/>
    <w:p w14:paraId="1095AB47" w14:textId="77777777" w:rsidR="00462500" w:rsidRPr="001A5E6E" w:rsidRDefault="00462500" w:rsidP="00462500">
      <w:pPr>
        <w:ind w:left="709"/>
        <w:rPr>
          <w:rFonts w:ascii="Arial" w:eastAsia="Times New Roman" w:hAnsi="Arial" w:cs="Arial"/>
          <w:sz w:val="24"/>
          <w:szCs w:val="24"/>
        </w:rPr>
      </w:pPr>
      <w:r w:rsidRPr="001B101D">
        <w:rPr>
          <w:rFonts w:ascii="Arial" w:eastAsia="Times New Roman" w:hAnsi="Arial" w:cs="Arial"/>
          <w:b/>
          <w:bCs/>
          <w:sz w:val="24"/>
          <w:szCs w:val="24"/>
        </w:rPr>
        <w:t>Resolved</w:t>
      </w:r>
      <w:r>
        <w:rPr>
          <w:rFonts w:ascii="Arial" w:eastAsia="Times New Roman" w:hAnsi="Arial" w:cs="Arial"/>
          <w:sz w:val="24"/>
          <w:szCs w:val="24"/>
        </w:rPr>
        <w:t xml:space="preserve"> that:</w:t>
      </w:r>
    </w:p>
    <w:p w14:paraId="58D87CC9" w14:textId="77777777" w:rsidR="00462500" w:rsidRPr="001A5E6E" w:rsidRDefault="00462500" w:rsidP="00462500">
      <w:pPr>
        <w:rPr>
          <w:rFonts w:ascii="Arial" w:eastAsia="Times New Roman" w:hAnsi="Arial" w:cs="Times New Roman"/>
          <w:sz w:val="24"/>
          <w:szCs w:val="20"/>
        </w:rPr>
      </w:pPr>
    </w:p>
    <w:p w14:paraId="04381B7E" w14:textId="4222AAF9" w:rsidR="00462500" w:rsidRPr="001B101D" w:rsidRDefault="00462500" w:rsidP="00462500">
      <w:pPr>
        <w:pStyle w:val="ListParagraph"/>
        <w:numPr>
          <w:ilvl w:val="0"/>
          <w:numId w:val="87"/>
        </w:numPr>
        <w:ind w:left="1418" w:hanging="709"/>
        <w:rPr>
          <w:rFonts w:ascii="Arial" w:eastAsia="Times New Roman" w:hAnsi="Arial" w:cs="Times New Roman"/>
          <w:sz w:val="24"/>
          <w:szCs w:val="20"/>
        </w:rPr>
      </w:pPr>
      <w:r w:rsidRPr="001B101D">
        <w:rPr>
          <w:rFonts w:ascii="Arial" w:eastAsia="Times New Roman" w:hAnsi="Arial" w:cs="Times New Roman"/>
          <w:sz w:val="24"/>
          <w:szCs w:val="20"/>
        </w:rPr>
        <w:t>The Bank Balances as of 31 August 202</w:t>
      </w:r>
      <w:r>
        <w:rPr>
          <w:rFonts w:ascii="Arial" w:eastAsia="Times New Roman" w:hAnsi="Arial" w:cs="Times New Roman"/>
          <w:sz w:val="24"/>
          <w:szCs w:val="20"/>
        </w:rPr>
        <w:t>5</w:t>
      </w:r>
      <w:r w:rsidRPr="001B101D">
        <w:rPr>
          <w:rFonts w:ascii="Arial" w:eastAsia="Times New Roman" w:hAnsi="Arial" w:cs="Times New Roman"/>
          <w:sz w:val="24"/>
          <w:szCs w:val="20"/>
        </w:rPr>
        <w:t xml:space="preserve"> be noted.</w:t>
      </w:r>
    </w:p>
    <w:p w14:paraId="77835689" w14:textId="77777777" w:rsidR="00462500" w:rsidRPr="001A5E6E" w:rsidRDefault="00462500" w:rsidP="00462500">
      <w:pPr>
        <w:rPr>
          <w:rFonts w:ascii="Arial" w:eastAsia="Times New Roman" w:hAnsi="Arial" w:cs="Times New Roman"/>
          <w:sz w:val="24"/>
          <w:szCs w:val="20"/>
          <w:highlight w:val="yellow"/>
        </w:rPr>
      </w:pPr>
    </w:p>
    <w:p w14:paraId="049BB498" w14:textId="10BC0EFD" w:rsidR="00462500" w:rsidRPr="001B101D" w:rsidRDefault="00462500" w:rsidP="00462500">
      <w:pPr>
        <w:pStyle w:val="ListParagraph"/>
        <w:numPr>
          <w:ilvl w:val="0"/>
          <w:numId w:val="87"/>
        </w:numPr>
        <w:ind w:left="1418" w:hanging="709"/>
        <w:rPr>
          <w:rFonts w:ascii="Arial" w:eastAsia="Times New Roman" w:hAnsi="Arial" w:cs="Times New Roman"/>
          <w:sz w:val="24"/>
          <w:szCs w:val="20"/>
        </w:rPr>
      </w:pPr>
      <w:r w:rsidRPr="001B101D">
        <w:rPr>
          <w:rFonts w:ascii="Arial" w:eastAsia="Times New Roman" w:hAnsi="Arial" w:cs="Times New Roman"/>
          <w:sz w:val="24"/>
          <w:szCs w:val="20"/>
        </w:rPr>
        <w:t>The Financial Budget Comparison 202</w:t>
      </w:r>
      <w:r>
        <w:rPr>
          <w:rFonts w:ascii="Arial" w:eastAsia="Times New Roman" w:hAnsi="Arial" w:cs="Times New Roman"/>
          <w:sz w:val="24"/>
          <w:szCs w:val="20"/>
        </w:rPr>
        <w:t>5</w:t>
      </w:r>
      <w:r w:rsidRPr="001B101D">
        <w:rPr>
          <w:rFonts w:ascii="Arial" w:eastAsia="Times New Roman" w:hAnsi="Arial" w:cs="Times New Roman"/>
          <w:sz w:val="24"/>
          <w:szCs w:val="20"/>
        </w:rPr>
        <w:t>-202</w:t>
      </w:r>
      <w:r>
        <w:rPr>
          <w:rFonts w:ascii="Arial" w:eastAsia="Times New Roman" w:hAnsi="Arial" w:cs="Times New Roman"/>
          <w:sz w:val="24"/>
          <w:szCs w:val="20"/>
        </w:rPr>
        <w:t>6</w:t>
      </w:r>
      <w:r w:rsidRPr="001B101D">
        <w:rPr>
          <w:rFonts w:ascii="Arial" w:eastAsia="Times New Roman" w:hAnsi="Arial" w:cs="Times New Roman"/>
          <w:sz w:val="24"/>
          <w:szCs w:val="20"/>
        </w:rPr>
        <w:t xml:space="preserve"> be noted.</w:t>
      </w:r>
    </w:p>
    <w:p w14:paraId="646BD135" w14:textId="77777777" w:rsidR="00462500" w:rsidRDefault="00462500" w:rsidP="00462500">
      <w:pPr>
        <w:ind w:right="-24"/>
        <w:rPr>
          <w:rFonts w:ascii="Arial" w:eastAsia="Times New Roman" w:hAnsi="Arial" w:cs="Arial"/>
          <w:sz w:val="24"/>
          <w:szCs w:val="24"/>
        </w:rPr>
      </w:pPr>
    </w:p>
    <w:p w14:paraId="0CCD7585" w14:textId="1AC6E3BC" w:rsidR="00E57B69" w:rsidRPr="004629AF" w:rsidRDefault="00E57B69" w:rsidP="00E57B69">
      <w:pPr>
        <w:suppressAutoHyphens/>
        <w:autoSpaceDN w:val="0"/>
        <w:ind w:right="95"/>
        <w:rPr>
          <w:rFonts w:ascii="Arial" w:eastAsia="Times New Roman" w:hAnsi="Arial" w:cs="Arial"/>
          <w:b/>
          <w:bCs/>
          <w:sz w:val="24"/>
          <w:szCs w:val="24"/>
        </w:rPr>
      </w:pPr>
      <w:r>
        <w:rPr>
          <w:rFonts w:ascii="Arial" w:eastAsia="Times New Roman" w:hAnsi="Arial" w:cs="Arial"/>
          <w:b/>
          <w:bCs/>
          <w:sz w:val="24"/>
          <w:szCs w:val="24"/>
        </w:rPr>
        <w:t>8</w:t>
      </w:r>
      <w:r>
        <w:rPr>
          <w:rFonts w:ascii="Arial" w:eastAsia="Times New Roman" w:hAnsi="Arial" w:cs="Arial"/>
          <w:b/>
          <w:bCs/>
          <w:sz w:val="24"/>
          <w:szCs w:val="24"/>
        </w:rPr>
        <w:t>1</w:t>
      </w:r>
      <w:r w:rsidRPr="004629AF">
        <w:rPr>
          <w:rFonts w:ascii="Arial" w:eastAsia="Times New Roman" w:hAnsi="Arial" w:cs="Arial"/>
          <w:b/>
          <w:bCs/>
          <w:sz w:val="24"/>
          <w:szCs w:val="24"/>
        </w:rPr>
        <w:tab/>
        <w:t>Exclusion of the Public</w:t>
      </w:r>
    </w:p>
    <w:p w14:paraId="41221F6C" w14:textId="77777777" w:rsidR="00E57B69" w:rsidRDefault="00E57B69" w:rsidP="00E57B69">
      <w:pPr>
        <w:ind w:left="709"/>
        <w:rPr>
          <w:rFonts w:ascii="Arial" w:hAnsi="Arial" w:cs="Arial"/>
          <w:sz w:val="24"/>
          <w:szCs w:val="24"/>
        </w:rPr>
      </w:pPr>
      <w:r w:rsidRPr="00A27518">
        <w:rPr>
          <w:rFonts w:ascii="Arial" w:hAnsi="Arial" w:cs="Arial"/>
          <w:b/>
          <w:bCs/>
          <w:sz w:val="24"/>
          <w:szCs w:val="24"/>
        </w:rPr>
        <w:t>Resolved</w:t>
      </w:r>
      <w:r>
        <w:rPr>
          <w:rFonts w:ascii="Arial" w:hAnsi="Arial" w:cs="Arial"/>
          <w:sz w:val="24"/>
          <w:szCs w:val="24"/>
        </w:rPr>
        <w:t xml:space="preserve"> that </w:t>
      </w:r>
      <w:r w:rsidRPr="00172202">
        <w:rPr>
          <w:rFonts w:ascii="Arial" w:hAnsi="Arial" w:cs="Arial"/>
          <w:sz w:val="24"/>
          <w:szCs w:val="24"/>
        </w:rPr>
        <w:t xml:space="preserve">under </w:t>
      </w:r>
      <w:r>
        <w:rPr>
          <w:rFonts w:ascii="Arial" w:hAnsi="Arial" w:cs="Arial"/>
          <w:sz w:val="24"/>
          <w:szCs w:val="24"/>
        </w:rPr>
        <w:t xml:space="preserve">Section </w:t>
      </w:r>
      <w:r w:rsidRPr="00172202">
        <w:rPr>
          <w:rFonts w:ascii="Arial" w:hAnsi="Arial" w:cs="Arial"/>
          <w:sz w:val="24"/>
          <w:szCs w:val="24"/>
        </w:rPr>
        <w:t>1(2) of the Public Bodies (Admission to Meetings) Act</w:t>
      </w:r>
      <w:r>
        <w:rPr>
          <w:rFonts w:ascii="Arial" w:hAnsi="Arial" w:cs="Arial"/>
          <w:sz w:val="24"/>
          <w:szCs w:val="24"/>
        </w:rPr>
        <w:t xml:space="preserve"> 1960</w:t>
      </w:r>
      <w:r w:rsidRPr="00172202">
        <w:rPr>
          <w:rFonts w:ascii="Arial" w:hAnsi="Arial" w:cs="Arial"/>
          <w:sz w:val="24"/>
          <w:szCs w:val="24"/>
        </w:rPr>
        <w:t xml:space="preserve">, </w:t>
      </w:r>
      <w:r>
        <w:rPr>
          <w:rFonts w:ascii="Arial" w:hAnsi="Arial" w:cs="Arial"/>
          <w:sz w:val="24"/>
          <w:szCs w:val="24"/>
        </w:rPr>
        <w:t>t</w:t>
      </w:r>
      <w:r w:rsidRPr="00172202">
        <w:rPr>
          <w:rFonts w:ascii="Arial" w:hAnsi="Arial" w:cs="Arial"/>
          <w:sz w:val="24"/>
          <w:szCs w:val="24"/>
        </w:rPr>
        <w:t xml:space="preserve">he public </w:t>
      </w:r>
      <w:r>
        <w:rPr>
          <w:rFonts w:ascii="Arial" w:hAnsi="Arial" w:cs="Arial"/>
          <w:sz w:val="24"/>
          <w:szCs w:val="24"/>
        </w:rPr>
        <w:t xml:space="preserve">be excluded from the Meeting as </w:t>
      </w:r>
      <w:r w:rsidRPr="00172202">
        <w:rPr>
          <w:rFonts w:ascii="Arial" w:hAnsi="Arial" w:cs="Arial"/>
          <w:sz w:val="24"/>
          <w:szCs w:val="24"/>
        </w:rPr>
        <w:t xml:space="preserve">publicity would be prejudicial to the public interest by reason of the confidential nature of the business to be transacted </w:t>
      </w:r>
      <w:r>
        <w:rPr>
          <w:rFonts w:ascii="Arial" w:hAnsi="Arial" w:cs="Arial"/>
          <w:sz w:val="24"/>
          <w:szCs w:val="24"/>
        </w:rPr>
        <w:t>relating to the Clerk</w:t>
      </w:r>
      <w:r w:rsidRPr="00172202">
        <w:rPr>
          <w:rFonts w:ascii="Arial" w:hAnsi="Arial" w:cs="Arial"/>
          <w:sz w:val="24"/>
          <w:szCs w:val="24"/>
        </w:rPr>
        <w:t>.</w:t>
      </w:r>
    </w:p>
    <w:p w14:paraId="551C3D3D" w14:textId="77777777" w:rsidR="00E57B69" w:rsidRDefault="00E57B69" w:rsidP="00E57B69">
      <w:pPr>
        <w:rPr>
          <w:rFonts w:ascii="Arial" w:hAnsi="Arial" w:cs="Arial"/>
          <w:sz w:val="24"/>
          <w:szCs w:val="24"/>
        </w:rPr>
      </w:pPr>
    </w:p>
    <w:p w14:paraId="3766202E" w14:textId="77777777" w:rsidR="00E57B69" w:rsidRPr="00A4049D" w:rsidRDefault="00E57B69" w:rsidP="00E57B69">
      <w:pPr>
        <w:jc w:val="center"/>
        <w:rPr>
          <w:rFonts w:ascii="Arial" w:hAnsi="Arial" w:cs="Arial"/>
          <w:b/>
          <w:bCs/>
          <w:sz w:val="24"/>
          <w:szCs w:val="24"/>
        </w:rPr>
      </w:pPr>
      <w:r w:rsidRPr="00A4049D">
        <w:rPr>
          <w:rFonts w:ascii="Arial" w:hAnsi="Arial" w:cs="Arial"/>
          <w:b/>
          <w:bCs/>
          <w:sz w:val="24"/>
          <w:szCs w:val="24"/>
        </w:rPr>
        <w:t>(Closed Session)</w:t>
      </w:r>
    </w:p>
    <w:p w14:paraId="68969218" w14:textId="77777777" w:rsidR="00B90BE1" w:rsidRPr="00B90BE1" w:rsidRDefault="00B90BE1" w:rsidP="00B90BE1">
      <w:pPr>
        <w:ind w:right="-760"/>
        <w:rPr>
          <w:rFonts w:ascii="Arial" w:eastAsia="Times New Roman" w:hAnsi="Arial" w:cs="Arial"/>
          <w:sz w:val="24"/>
          <w:szCs w:val="24"/>
        </w:rPr>
      </w:pPr>
    </w:p>
    <w:p w14:paraId="493426FA" w14:textId="4B57396A" w:rsidR="00A163CF" w:rsidRPr="00E57B69" w:rsidRDefault="00A163CF" w:rsidP="00E57B69">
      <w:pPr>
        <w:pStyle w:val="ListParagraph"/>
        <w:numPr>
          <w:ilvl w:val="0"/>
          <w:numId w:val="86"/>
        </w:numPr>
        <w:ind w:left="709" w:hanging="709"/>
        <w:rPr>
          <w:rFonts w:ascii="Arial" w:hAnsi="Arial" w:cs="Arial"/>
          <w:b/>
          <w:bCs/>
          <w:sz w:val="24"/>
          <w:szCs w:val="24"/>
        </w:rPr>
      </w:pPr>
      <w:r w:rsidRPr="00E57B69">
        <w:rPr>
          <w:rFonts w:ascii="Arial" w:hAnsi="Arial" w:cs="Arial"/>
          <w:b/>
          <w:bCs/>
          <w:sz w:val="24"/>
          <w:szCs w:val="24"/>
        </w:rPr>
        <w:t>Model Contract of Employment for Local Councils - The Clerk</w:t>
      </w:r>
    </w:p>
    <w:p w14:paraId="67F45495" w14:textId="67276DA1" w:rsidR="00AB11AB" w:rsidRDefault="00A163CF" w:rsidP="00A163CF">
      <w:pPr>
        <w:ind w:left="709"/>
        <w:contextualSpacing/>
        <w:jc w:val="both"/>
        <w:rPr>
          <w:rFonts w:ascii="Arial" w:eastAsia="Times New Roman" w:hAnsi="Arial" w:cs="Arial"/>
          <w:sz w:val="24"/>
          <w:szCs w:val="24"/>
        </w:rPr>
      </w:pPr>
      <w:r>
        <w:rPr>
          <w:rFonts w:ascii="Arial" w:eastAsia="Times New Roman" w:hAnsi="Arial" w:cs="Arial"/>
          <w:sz w:val="24"/>
          <w:szCs w:val="24"/>
        </w:rPr>
        <w:t>The Clerk stated that in i</w:t>
      </w:r>
      <w:r w:rsidRPr="00600C54">
        <w:rPr>
          <w:rFonts w:ascii="Arial" w:eastAsia="Times New Roman" w:hAnsi="Arial" w:cs="Arial"/>
          <w:sz w:val="24"/>
          <w:szCs w:val="24"/>
        </w:rPr>
        <w:t>n February 2024, a new Model Contract of Employment was endorsed by the Society of Local Council Clerks (SLCC) and One Voice Wales (OVW).</w:t>
      </w:r>
    </w:p>
    <w:p w14:paraId="5E08372D" w14:textId="77777777" w:rsidR="00AB11AB" w:rsidRDefault="00AB11AB" w:rsidP="001F2174">
      <w:pPr>
        <w:contextualSpacing/>
        <w:jc w:val="both"/>
        <w:rPr>
          <w:rFonts w:ascii="Arial" w:eastAsia="Times New Roman" w:hAnsi="Arial" w:cs="Arial"/>
          <w:sz w:val="24"/>
          <w:szCs w:val="24"/>
        </w:rPr>
      </w:pPr>
    </w:p>
    <w:p w14:paraId="5C3BF19F" w14:textId="4AA61D95" w:rsidR="003F7D20" w:rsidRPr="004F4098" w:rsidRDefault="00AB11AB" w:rsidP="00350837">
      <w:pPr>
        <w:ind w:left="709"/>
        <w:contextualSpacing/>
        <w:jc w:val="both"/>
        <w:rPr>
          <w:rFonts w:ascii="Arial" w:eastAsia="Times New Roman" w:hAnsi="Arial" w:cs="Arial"/>
          <w:bCs/>
          <w:sz w:val="24"/>
          <w:szCs w:val="24"/>
        </w:rPr>
      </w:pPr>
      <w:r>
        <w:rPr>
          <w:rFonts w:ascii="Arial" w:eastAsia="Times New Roman" w:hAnsi="Arial" w:cs="Arial"/>
          <w:sz w:val="24"/>
          <w:szCs w:val="24"/>
        </w:rPr>
        <w:t xml:space="preserve">He stated that it had been considered by the Personnel Committee at its meeting earlier on 11 September 2025. The Personnel Committee </w:t>
      </w:r>
      <w:r w:rsidR="001F2174">
        <w:rPr>
          <w:rFonts w:ascii="Arial" w:eastAsia="Times New Roman" w:hAnsi="Arial" w:cs="Arial"/>
          <w:sz w:val="24"/>
          <w:szCs w:val="24"/>
        </w:rPr>
        <w:t>recommended that the Model Contract be adopted as amended.</w:t>
      </w:r>
      <w:r w:rsidR="00350837">
        <w:rPr>
          <w:rFonts w:ascii="Arial" w:eastAsia="Times New Roman" w:hAnsi="Arial" w:cs="Arial"/>
          <w:sz w:val="24"/>
          <w:szCs w:val="24"/>
        </w:rPr>
        <w:t xml:space="preserve"> </w:t>
      </w:r>
      <w:r w:rsidR="003F7D20">
        <w:rPr>
          <w:rFonts w:ascii="Arial" w:eastAsiaTheme="minorEastAsia" w:hAnsi="Arial" w:cs="Arial"/>
          <w:sz w:val="24"/>
          <w:szCs w:val="24"/>
        </w:rPr>
        <w:t xml:space="preserve">The Chair of the Personnel Committee also stated that the </w:t>
      </w:r>
      <w:r w:rsidR="00424F78">
        <w:rPr>
          <w:rFonts w:ascii="Arial" w:eastAsiaTheme="minorEastAsia" w:hAnsi="Arial" w:cs="Arial"/>
          <w:sz w:val="24"/>
          <w:szCs w:val="24"/>
        </w:rPr>
        <w:t xml:space="preserve">Clerk had his appraisal on 11 September 2025 and that the Personnel Committee recommended that </w:t>
      </w:r>
      <w:r w:rsidR="003F7D20">
        <w:rPr>
          <w:rFonts w:ascii="Arial" w:eastAsia="Times New Roman" w:hAnsi="Arial" w:cs="Arial"/>
          <w:bCs/>
          <w:sz w:val="24"/>
          <w:szCs w:val="24"/>
        </w:rPr>
        <w:t xml:space="preserve">the </w:t>
      </w:r>
      <w:bookmarkStart w:id="4" w:name="_Hlk208593220"/>
      <w:r w:rsidR="003F7D20">
        <w:rPr>
          <w:rFonts w:ascii="Arial" w:eastAsia="Times New Roman" w:hAnsi="Arial" w:cs="Arial"/>
          <w:bCs/>
          <w:sz w:val="24"/>
          <w:szCs w:val="24"/>
        </w:rPr>
        <w:t>Clerk’s salary band be amended and that the monthly working hours be increased to 18-hours</w:t>
      </w:r>
      <w:r w:rsidR="0095732C">
        <w:rPr>
          <w:rFonts w:ascii="Arial" w:eastAsia="Times New Roman" w:hAnsi="Arial" w:cs="Arial"/>
          <w:bCs/>
          <w:sz w:val="24"/>
          <w:szCs w:val="24"/>
        </w:rPr>
        <w:t xml:space="preserve"> with effect from 1 September 2025</w:t>
      </w:r>
      <w:bookmarkEnd w:id="4"/>
      <w:r w:rsidR="003F7D20">
        <w:rPr>
          <w:rFonts w:ascii="Arial" w:eastAsia="Times New Roman" w:hAnsi="Arial" w:cs="Arial"/>
          <w:bCs/>
          <w:sz w:val="24"/>
          <w:szCs w:val="24"/>
        </w:rPr>
        <w:t>.</w:t>
      </w:r>
    </w:p>
    <w:p w14:paraId="6993D5C0" w14:textId="77777777" w:rsidR="003F7D20" w:rsidRDefault="003F7D20" w:rsidP="00A163CF">
      <w:pPr>
        <w:ind w:left="-1"/>
        <w:jc w:val="both"/>
        <w:textAlignment w:val="baseline"/>
        <w:rPr>
          <w:rFonts w:ascii="Arial" w:eastAsiaTheme="minorEastAsia" w:hAnsi="Arial" w:cs="Arial"/>
          <w:sz w:val="24"/>
          <w:szCs w:val="24"/>
        </w:rPr>
      </w:pPr>
    </w:p>
    <w:p w14:paraId="400FAFA8" w14:textId="77777777" w:rsidR="00181A50" w:rsidRDefault="00A163CF" w:rsidP="00A163CF">
      <w:pPr>
        <w:ind w:left="720" w:right="-760"/>
        <w:contextualSpacing/>
        <w:rPr>
          <w:rFonts w:ascii="Arial" w:eastAsia="Times New Roman" w:hAnsi="Arial" w:cs="Arial"/>
          <w:sz w:val="24"/>
          <w:szCs w:val="24"/>
        </w:rPr>
      </w:pPr>
      <w:r w:rsidRPr="00600C54">
        <w:rPr>
          <w:rFonts w:ascii="Arial" w:eastAsia="Times New Roman" w:hAnsi="Arial" w:cs="Arial"/>
          <w:b/>
          <w:bCs/>
          <w:sz w:val="24"/>
          <w:szCs w:val="24"/>
        </w:rPr>
        <w:t>Re</w:t>
      </w:r>
      <w:r>
        <w:rPr>
          <w:rFonts w:ascii="Arial" w:eastAsia="Times New Roman" w:hAnsi="Arial" w:cs="Arial"/>
          <w:b/>
          <w:bCs/>
          <w:sz w:val="24"/>
          <w:szCs w:val="24"/>
        </w:rPr>
        <w:t>solved</w:t>
      </w:r>
      <w:r>
        <w:rPr>
          <w:rFonts w:ascii="Arial" w:eastAsia="Times New Roman" w:hAnsi="Arial" w:cs="Arial"/>
          <w:sz w:val="24"/>
          <w:szCs w:val="24"/>
        </w:rPr>
        <w:t xml:space="preserve"> </w:t>
      </w:r>
      <w:r w:rsidRPr="00600C54">
        <w:rPr>
          <w:rFonts w:ascii="Arial" w:eastAsia="Times New Roman" w:hAnsi="Arial" w:cs="Arial"/>
          <w:sz w:val="24"/>
          <w:szCs w:val="24"/>
        </w:rPr>
        <w:t>t</w:t>
      </w:r>
      <w:r>
        <w:rPr>
          <w:rFonts w:ascii="Arial" w:eastAsia="Times New Roman" w:hAnsi="Arial" w:cs="Arial"/>
          <w:sz w:val="24"/>
          <w:szCs w:val="24"/>
        </w:rPr>
        <w:t>hat</w:t>
      </w:r>
      <w:r w:rsidR="00181A50">
        <w:rPr>
          <w:rFonts w:ascii="Arial" w:eastAsia="Times New Roman" w:hAnsi="Arial" w:cs="Arial"/>
          <w:sz w:val="24"/>
          <w:szCs w:val="24"/>
        </w:rPr>
        <w:t>:</w:t>
      </w:r>
    </w:p>
    <w:p w14:paraId="0DD05869" w14:textId="77777777" w:rsidR="00181A50" w:rsidRDefault="00181A50" w:rsidP="00181A50">
      <w:pPr>
        <w:ind w:right="-760"/>
        <w:contextualSpacing/>
        <w:rPr>
          <w:rFonts w:ascii="Arial" w:eastAsia="Times New Roman" w:hAnsi="Arial" w:cs="Arial"/>
          <w:sz w:val="24"/>
          <w:szCs w:val="24"/>
        </w:rPr>
      </w:pPr>
    </w:p>
    <w:p w14:paraId="7F60CDCA" w14:textId="47660E21" w:rsidR="00A163CF" w:rsidRPr="00181A50" w:rsidRDefault="00181A50" w:rsidP="00181A50">
      <w:pPr>
        <w:pStyle w:val="ListParagraph"/>
        <w:numPr>
          <w:ilvl w:val="0"/>
          <w:numId w:val="93"/>
        </w:numPr>
        <w:ind w:left="1418" w:right="-760" w:hanging="698"/>
        <w:rPr>
          <w:rFonts w:ascii="Arial" w:eastAsia="Times New Roman" w:hAnsi="Arial" w:cs="Arial"/>
          <w:sz w:val="24"/>
          <w:szCs w:val="24"/>
        </w:rPr>
      </w:pPr>
      <w:r>
        <w:rPr>
          <w:rFonts w:ascii="Arial" w:eastAsia="Times New Roman" w:hAnsi="Arial" w:cs="Arial"/>
          <w:sz w:val="24"/>
          <w:szCs w:val="24"/>
        </w:rPr>
        <w:t>T</w:t>
      </w:r>
      <w:r w:rsidR="00A163CF" w:rsidRPr="00181A50">
        <w:rPr>
          <w:rFonts w:ascii="Arial" w:eastAsia="Times New Roman" w:hAnsi="Arial" w:cs="Arial"/>
          <w:sz w:val="24"/>
          <w:szCs w:val="24"/>
        </w:rPr>
        <w:t xml:space="preserve">he </w:t>
      </w:r>
      <w:r w:rsidR="00355ECE">
        <w:rPr>
          <w:rFonts w:ascii="Arial" w:eastAsia="Times New Roman" w:hAnsi="Arial" w:cs="Arial"/>
          <w:sz w:val="24"/>
          <w:szCs w:val="24"/>
        </w:rPr>
        <w:t xml:space="preserve">Model </w:t>
      </w:r>
      <w:r w:rsidR="00A163CF" w:rsidRPr="00181A50">
        <w:rPr>
          <w:rFonts w:ascii="Arial" w:eastAsia="Times New Roman" w:hAnsi="Arial" w:cs="Arial"/>
          <w:sz w:val="24"/>
          <w:szCs w:val="24"/>
        </w:rPr>
        <w:t xml:space="preserve">Contract of Employment </w:t>
      </w:r>
      <w:r w:rsidR="00355ECE">
        <w:rPr>
          <w:rFonts w:ascii="Arial" w:eastAsia="Times New Roman" w:hAnsi="Arial" w:cs="Arial"/>
          <w:sz w:val="24"/>
          <w:szCs w:val="24"/>
        </w:rPr>
        <w:t xml:space="preserve">for the Clerk as amended </w:t>
      </w:r>
      <w:r w:rsidR="00350837">
        <w:rPr>
          <w:rFonts w:ascii="Arial" w:eastAsia="Times New Roman" w:hAnsi="Arial" w:cs="Arial"/>
          <w:sz w:val="24"/>
          <w:szCs w:val="24"/>
        </w:rPr>
        <w:t>be</w:t>
      </w:r>
      <w:r w:rsidR="00A163CF" w:rsidRPr="00181A50">
        <w:rPr>
          <w:rFonts w:ascii="Arial" w:eastAsia="Times New Roman" w:hAnsi="Arial" w:cs="Arial"/>
          <w:sz w:val="24"/>
          <w:szCs w:val="24"/>
        </w:rPr>
        <w:t xml:space="preserve"> </w:t>
      </w:r>
      <w:r w:rsidR="00355ECE">
        <w:rPr>
          <w:rFonts w:ascii="Arial" w:eastAsia="Times New Roman" w:hAnsi="Arial" w:cs="Arial"/>
          <w:sz w:val="24"/>
          <w:szCs w:val="24"/>
        </w:rPr>
        <w:t>adopted</w:t>
      </w:r>
      <w:r w:rsidR="00A163CF" w:rsidRPr="00181A50">
        <w:rPr>
          <w:rFonts w:ascii="Arial" w:eastAsia="Times New Roman" w:hAnsi="Arial" w:cs="Arial"/>
          <w:sz w:val="24"/>
          <w:szCs w:val="24"/>
        </w:rPr>
        <w:t>.</w:t>
      </w:r>
    </w:p>
    <w:p w14:paraId="775B45D6" w14:textId="77777777" w:rsidR="00A163CF" w:rsidRDefault="00A163CF" w:rsidP="00A163CF">
      <w:pPr>
        <w:suppressAutoHyphens/>
        <w:autoSpaceDN w:val="0"/>
        <w:ind w:right="95"/>
        <w:rPr>
          <w:rFonts w:ascii="Arial" w:eastAsia="Times New Roman" w:hAnsi="Arial" w:cs="Arial"/>
          <w:bCs/>
          <w:sz w:val="24"/>
          <w:szCs w:val="24"/>
        </w:rPr>
      </w:pPr>
    </w:p>
    <w:p w14:paraId="03930906" w14:textId="432CB89D" w:rsidR="00A163CF" w:rsidRPr="00CB023F" w:rsidRDefault="00CB023F" w:rsidP="00CB023F">
      <w:pPr>
        <w:pStyle w:val="ListParagraph"/>
        <w:numPr>
          <w:ilvl w:val="0"/>
          <w:numId w:val="93"/>
        </w:numPr>
        <w:suppressAutoHyphens/>
        <w:autoSpaceDN w:val="0"/>
        <w:ind w:left="1418" w:right="95" w:hanging="698"/>
        <w:rPr>
          <w:rFonts w:ascii="Arial" w:eastAsia="Times New Roman" w:hAnsi="Arial" w:cs="Arial"/>
          <w:bCs/>
          <w:sz w:val="24"/>
          <w:szCs w:val="24"/>
        </w:rPr>
      </w:pPr>
      <w:r>
        <w:rPr>
          <w:rFonts w:ascii="Arial" w:eastAsia="Times New Roman" w:hAnsi="Arial" w:cs="Arial"/>
          <w:bCs/>
          <w:sz w:val="24"/>
          <w:szCs w:val="24"/>
        </w:rPr>
        <w:t>T</w:t>
      </w:r>
      <w:r w:rsidR="00A163CF" w:rsidRPr="00CB023F">
        <w:rPr>
          <w:rFonts w:ascii="Arial" w:eastAsia="Times New Roman" w:hAnsi="Arial" w:cs="Arial"/>
          <w:bCs/>
          <w:sz w:val="24"/>
          <w:szCs w:val="24"/>
        </w:rPr>
        <w:t xml:space="preserve">he Clerk’s </w:t>
      </w:r>
      <w:r>
        <w:rPr>
          <w:rFonts w:ascii="Arial" w:eastAsia="Times New Roman" w:hAnsi="Arial" w:cs="Arial"/>
          <w:bCs/>
          <w:sz w:val="24"/>
          <w:szCs w:val="24"/>
        </w:rPr>
        <w:t>salary band be amended and that the monthly working hours be increased to 18-hours with effect from 1 September 2025</w:t>
      </w:r>
    </w:p>
    <w:p w14:paraId="3F52091B" w14:textId="77777777" w:rsidR="00A163CF" w:rsidRPr="0089287F" w:rsidRDefault="00A163CF" w:rsidP="000618A6">
      <w:pPr>
        <w:ind w:right="-760"/>
        <w:rPr>
          <w:rFonts w:ascii="Arial" w:eastAsia="Times New Roman" w:hAnsi="Arial" w:cs="Arial"/>
          <w:sz w:val="24"/>
          <w:szCs w:val="24"/>
        </w:rPr>
      </w:pPr>
    </w:p>
    <w:p w14:paraId="62FFE6EE" w14:textId="638A67ED" w:rsidR="00DE241F" w:rsidRPr="0089287F" w:rsidRDefault="0076584A" w:rsidP="00CD5684">
      <w:pPr>
        <w:ind w:right="95"/>
        <w:rPr>
          <w:rFonts w:ascii="Arial" w:eastAsia="Times New Roman" w:hAnsi="Arial" w:cs="Arial"/>
          <w:b/>
          <w:bCs/>
          <w:sz w:val="24"/>
          <w:szCs w:val="24"/>
        </w:rPr>
      </w:pPr>
      <w:r w:rsidRPr="0089287F">
        <w:rPr>
          <w:rFonts w:ascii="Arial" w:eastAsia="Times New Roman" w:hAnsi="Arial" w:cs="Arial"/>
          <w:b/>
          <w:bCs/>
          <w:sz w:val="24"/>
          <w:szCs w:val="24"/>
        </w:rPr>
        <w:t>Next Council Meeting</w:t>
      </w:r>
    </w:p>
    <w:p w14:paraId="145DD1FB" w14:textId="4CD51DB3" w:rsidR="00DE241F" w:rsidRPr="0089287F" w:rsidRDefault="00C44401" w:rsidP="00442226">
      <w:pPr>
        <w:ind w:right="95"/>
        <w:rPr>
          <w:rFonts w:ascii="Arial" w:eastAsia="Times New Roman" w:hAnsi="Arial" w:cs="Arial"/>
          <w:sz w:val="24"/>
          <w:szCs w:val="24"/>
        </w:rPr>
      </w:pPr>
      <w:r w:rsidRPr="0089287F">
        <w:rPr>
          <w:rFonts w:ascii="Arial" w:eastAsia="Times New Roman" w:hAnsi="Arial" w:cs="Arial"/>
          <w:sz w:val="24"/>
          <w:szCs w:val="24"/>
        </w:rPr>
        <w:t>6.00pm</w:t>
      </w:r>
      <w:r w:rsidR="00D833A5" w:rsidRPr="0089287F">
        <w:rPr>
          <w:rFonts w:ascii="Arial" w:eastAsia="Times New Roman" w:hAnsi="Arial" w:cs="Arial"/>
          <w:sz w:val="24"/>
          <w:szCs w:val="24"/>
        </w:rPr>
        <w:t xml:space="preserve"> on T</w:t>
      </w:r>
      <w:r w:rsidR="00923A26" w:rsidRPr="0089287F">
        <w:rPr>
          <w:rFonts w:ascii="Arial" w:eastAsia="Times New Roman" w:hAnsi="Arial" w:cs="Arial"/>
          <w:sz w:val="24"/>
          <w:szCs w:val="24"/>
        </w:rPr>
        <w:t>h</w:t>
      </w:r>
      <w:r w:rsidR="00D833A5" w:rsidRPr="0089287F">
        <w:rPr>
          <w:rFonts w:ascii="Arial" w:eastAsia="Times New Roman" w:hAnsi="Arial" w:cs="Arial"/>
          <w:sz w:val="24"/>
          <w:szCs w:val="24"/>
        </w:rPr>
        <w:t>u</w:t>
      </w:r>
      <w:r w:rsidR="00C22938" w:rsidRPr="0089287F">
        <w:rPr>
          <w:rFonts w:ascii="Arial" w:eastAsia="Times New Roman" w:hAnsi="Arial" w:cs="Arial"/>
          <w:sz w:val="24"/>
          <w:szCs w:val="24"/>
        </w:rPr>
        <w:t>r</w:t>
      </w:r>
      <w:r w:rsidR="00D833A5" w:rsidRPr="0089287F">
        <w:rPr>
          <w:rFonts w:ascii="Arial" w:eastAsia="Times New Roman" w:hAnsi="Arial" w:cs="Arial"/>
          <w:sz w:val="24"/>
          <w:szCs w:val="24"/>
        </w:rPr>
        <w:t xml:space="preserve">sday, </w:t>
      </w:r>
      <w:r w:rsidR="00851789">
        <w:rPr>
          <w:rFonts w:ascii="Arial" w:eastAsia="Times New Roman" w:hAnsi="Arial" w:cs="Arial"/>
          <w:sz w:val="24"/>
          <w:szCs w:val="24"/>
        </w:rPr>
        <w:t>9 Octob</w:t>
      </w:r>
      <w:r w:rsidR="00C22938" w:rsidRPr="0089287F">
        <w:rPr>
          <w:rFonts w:ascii="Arial" w:eastAsia="Times New Roman" w:hAnsi="Arial" w:cs="Arial"/>
          <w:sz w:val="24"/>
          <w:szCs w:val="24"/>
        </w:rPr>
        <w:t>er</w:t>
      </w:r>
      <w:r w:rsidR="00D64ED0" w:rsidRPr="0089287F">
        <w:rPr>
          <w:rFonts w:ascii="Arial" w:eastAsia="Times New Roman" w:hAnsi="Arial" w:cs="Arial"/>
          <w:sz w:val="24"/>
          <w:szCs w:val="24"/>
        </w:rPr>
        <w:t xml:space="preserve"> 202</w:t>
      </w:r>
      <w:r w:rsidR="00117D16" w:rsidRPr="0089287F">
        <w:rPr>
          <w:rFonts w:ascii="Arial" w:eastAsia="Times New Roman" w:hAnsi="Arial" w:cs="Arial"/>
          <w:sz w:val="24"/>
          <w:szCs w:val="24"/>
        </w:rPr>
        <w:t>5</w:t>
      </w:r>
      <w:r w:rsidR="00D833A5" w:rsidRPr="0089287F">
        <w:rPr>
          <w:rFonts w:ascii="Arial" w:eastAsia="Times New Roman" w:hAnsi="Arial" w:cs="Arial"/>
          <w:sz w:val="24"/>
          <w:szCs w:val="24"/>
        </w:rPr>
        <w:t>.</w:t>
      </w:r>
    </w:p>
    <w:p w14:paraId="552F65F8" w14:textId="77777777" w:rsidR="00C901E4" w:rsidRDefault="00C901E4" w:rsidP="00CD5684">
      <w:pPr>
        <w:ind w:right="95"/>
        <w:rPr>
          <w:rFonts w:ascii="Arial" w:eastAsia="Times New Roman" w:hAnsi="Arial" w:cs="Arial"/>
          <w:sz w:val="24"/>
          <w:szCs w:val="24"/>
        </w:rPr>
      </w:pPr>
    </w:p>
    <w:p w14:paraId="0CC0C7C3" w14:textId="4E17785F" w:rsidR="00CE3378" w:rsidRDefault="00F96BB1" w:rsidP="00CD5684">
      <w:pPr>
        <w:ind w:right="95"/>
        <w:rPr>
          <w:rFonts w:ascii="Arial" w:eastAsia="Times New Roman" w:hAnsi="Arial" w:cs="Arial"/>
          <w:sz w:val="24"/>
          <w:szCs w:val="24"/>
        </w:rPr>
      </w:pPr>
      <w:r w:rsidRPr="0089287F">
        <w:rPr>
          <w:rFonts w:ascii="Arial" w:eastAsia="Times New Roman" w:hAnsi="Arial" w:cs="Arial"/>
          <w:sz w:val="24"/>
          <w:szCs w:val="24"/>
        </w:rPr>
        <w:t xml:space="preserve">The meeting ended at </w:t>
      </w:r>
      <w:r w:rsidR="007046CA">
        <w:rPr>
          <w:rFonts w:ascii="Arial" w:eastAsia="Times New Roman" w:hAnsi="Arial" w:cs="Arial"/>
          <w:sz w:val="24"/>
          <w:szCs w:val="24"/>
        </w:rPr>
        <w:t>7</w:t>
      </w:r>
      <w:r w:rsidR="006810B8" w:rsidRPr="0089287F">
        <w:rPr>
          <w:rFonts w:ascii="Arial" w:eastAsia="Times New Roman" w:hAnsi="Arial" w:cs="Arial"/>
          <w:sz w:val="24"/>
          <w:szCs w:val="24"/>
        </w:rPr>
        <w:t>.</w:t>
      </w:r>
      <w:r w:rsidR="007046CA">
        <w:rPr>
          <w:rFonts w:ascii="Arial" w:eastAsia="Times New Roman" w:hAnsi="Arial" w:cs="Arial"/>
          <w:sz w:val="24"/>
          <w:szCs w:val="24"/>
        </w:rPr>
        <w:t>1</w:t>
      </w:r>
      <w:r w:rsidR="007340EA" w:rsidRPr="0089287F">
        <w:rPr>
          <w:rFonts w:ascii="Arial" w:eastAsia="Times New Roman" w:hAnsi="Arial" w:cs="Arial"/>
          <w:sz w:val="24"/>
          <w:szCs w:val="24"/>
        </w:rPr>
        <w:t>5</w:t>
      </w:r>
      <w:r w:rsidR="0075420C" w:rsidRPr="0089287F">
        <w:rPr>
          <w:rFonts w:ascii="Arial" w:eastAsia="Times New Roman" w:hAnsi="Arial" w:cs="Arial"/>
          <w:sz w:val="24"/>
          <w:szCs w:val="24"/>
        </w:rPr>
        <w:t xml:space="preserve"> </w:t>
      </w:r>
      <w:r w:rsidR="00C44401" w:rsidRPr="0089287F">
        <w:rPr>
          <w:rFonts w:ascii="Arial" w:eastAsia="Times New Roman" w:hAnsi="Arial" w:cs="Arial"/>
          <w:sz w:val="24"/>
          <w:szCs w:val="24"/>
        </w:rPr>
        <w:t>p</w:t>
      </w:r>
      <w:r w:rsidR="006810B8" w:rsidRPr="0089287F">
        <w:rPr>
          <w:rFonts w:ascii="Arial" w:eastAsia="Times New Roman" w:hAnsi="Arial" w:cs="Arial"/>
          <w:sz w:val="24"/>
          <w:szCs w:val="24"/>
        </w:rPr>
        <w:t>.</w:t>
      </w:r>
      <w:r w:rsidR="00C44401" w:rsidRPr="0089287F">
        <w:rPr>
          <w:rFonts w:ascii="Arial" w:eastAsia="Times New Roman" w:hAnsi="Arial" w:cs="Arial"/>
          <w:sz w:val="24"/>
          <w:szCs w:val="24"/>
        </w:rPr>
        <w:t>m</w:t>
      </w:r>
      <w:r w:rsidR="006810B8" w:rsidRPr="0089287F">
        <w:rPr>
          <w:rFonts w:ascii="Arial" w:eastAsia="Times New Roman" w:hAnsi="Arial" w:cs="Arial"/>
          <w:sz w:val="24"/>
          <w:szCs w:val="24"/>
        </w:rPr>
        <w:t>.</w:t>
      </w:r>
    </w:p>
    <w:p w14:paraId="62598071" w14:textId="77777777" w:rsidR="00934B17" w:rsidRDefault="00934B17" w:rsidP="00CD5684">
      <w:pPr>
        <w:ind w:right="95"/>
        <w:rPr>
          <w:rFonts w:ascii="Arial" w:eastAsia="Times New Roman" w:hAnsi="Arial" w:cs="Arial"/>
          <w:sz w:val="24"/>
          <w:szCs w:val="24"/>
        </w:rPr>
      </w:pPr>
    </w:p>
    <w:p w14:paraId="30BA735B" w14:textId="77777777" w:rsidR="00934B17" w:rsidRPr="00937A7E" w:rsidRDefault="00934B17" w:rsidP="00CD5684">
      <w:pPr>
        <w:ind w:right="95"/>
        <w:rPr>
          <w:rFonts w:ascii="Arial" w:eastAsia="Times New Roman" w:hAnsi="Arial" w:cs="Arial"/>
          <w:sz w:val="24"/>
          <w:szCs w:val="24"/>
        </w:rPr>
      </w:pPr>
    </w:p>
    <w:p w14:paraId="1F696A76" w14:textId="77DFE75B" w:rsidR="00F433AC" w:rsidRPr="0010341A" w:rsidRDefault="0010341A" w:rsidP="00CD5684">
      <w:pPr>
        <w:ind w:right="95"/>
        <w:jc w:val="center"/>
        <w:rPr>
          <w:rFonts w:ascii="Arial" w:hAnsi="Arial" w:cs="Arial"/>
          <w:b/>
          <w:sz w:val="24"/>
          <w:szCs w:val="24"/>
        </w:rPr>
      </w:pPr>
      <w:r w:rsidRPr="00937A7E">
        <w:rPr>
          <w:rFonts w:ascii="Arial" w:eastAsia="Times New Roman" w:hAnsi="Arial" w:cs="Arial"/>
          <w:b/>
          <w:sz w:val="24"/>
          <w:szCs w:val="24"/>
        </w:rPr>
        <w:t>Chair</w:t>
      </w:r>
    </w:p>
    <w:sectPr w:rsidR="00F433AC" w:rsidRPr="0010341A" w:rsidSect="0075119D">
      <w:headerReference w:type="default" r:id="rId13"/>
      <w:footerReference w:type="default" r:id="rId14"/>
      <w:head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3AD2" w14:textId="77777777" w:rsidR="00D968C5" w:rsidRPr="00937A7E" w:rsidRDefault="00D968C5" w:rsidP="00F433AC">
      <w:r w:rsidRPr="00937A7E">
        <w:separator/>
      </w:r>
    </w:p>
  </w:endnote>
  <w:endnote w:type="continuationSeparator" w:id="0">
    <w:p w14:paraId="2D75F662" w14:textId="77777777" w:rsidR="00D968C5" w:rsidRPr="00937A7E" w:rsidRDefault="00D968C5" w:rsidP="00F433AC">
      <w:r w:rsidRPr="00937A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F433AC" w:rsidRPr="00937A7E" w:rsidRDefault="475A9726" w:rsidP="00F433AC">
    <w:pPr>
      <w:pStyle w:val="Footer"/>
      <w:jc w:val="right"/>
    </w:pPr>
    <w:r w:rsidRPr="00937A7E">
      <w:rPr>
        <w:noProof/>
      </w:rPr>
      <w:drawing>
        <wp:inline distT="0" distB="0" distL="0" distR="0" wp14:anchorId="2B026288" wp14:editId="31C7C43A">
          <wp:extent cx="540744" cy="404813"/>
          <wp:effectExtent l="0" t="0" r="0" b="0"/>
          <wp:docPr id="342908062" name="Picture 1" descr="Llangyfelac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0744" cy="4048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D0EA" w14:textId="77777777" w:rsidR="00D968C5" w:rsidRPr="00937A7E" w:rsidRDefault="00D968C5" w:rsidP="00F433AC">
      <w:r w:rsidRPr="00937A7E">
        <w:separator/>
      </w:r>
    </w:p>
  </w:footnote>
  <w:footnote w:type="continuationSeparator" w:id="0">
    <w:p w14:paraId="0056DC4C" w14:textId="77777777" w:rsidR="00D968C5" w:rsidRPr="00937A7E" w:rsidRDefault="00D968C5" w:rsidP="00F433AC">
      <w:r w:rsidRPr="00937A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C44A" w14:textId="2B1BCEBE" w:rsidR="0010341A" w:rsidRPr="00937A7E" w:rsidRDefault="00D669D3" w:rsidP="0065306E">
    <w:pPr>
      <w:pStyle w:val="Header"/>
      <w:jc w:val="center"/>
      <w:rPr>
        <w:rFonts w:ascii="Arial" w:hAnsi="Arial" w:cs="Arial"/>
        <w:sz w:val="20"/>
      </w:rPr>
    </w:pPr>
    <w:r w:rsidRPr="00937A7E">
      <w:rPr>
        <w:rFonts w:ascii="Arial" w:hAnsi="Arial" w:cs="Arial"/>
        <w:sz w:val="20"/>
      </w:rPr>
      <w:t xml:space="preserve">Minutes of </w:t>
    </w:r>
    <w:r w:rsidR="00462274" w:rsidRPr="00937A7E">
      <w:rPr>
        <w:rFonts w:ascii="Arial" w:hAnsi="Arial" w:cs="Arial"/>
        <w:sz w:val="20"/>
      </w:rPr>
      <w:t xml:space="preserve">Llangyfelach Community </w:t>
    </w:r>
    <w:r w:rsidR="0010341A" w:rsidRPr="00937A7E">
      <w:rPr>
        <w:rFonts w:ascii="Arial" w:hAnsi="Arial" w:cs="Arial"/>
        <w:sz w:val="20"/>
      </w:rPr>
      <w:t>Council (</w:t>
    </w:r>
    <w:r w:rsidR="001C3E1B">
      <w:rPr>
        <w:rFonts w:ascii="Arial" w:hAnsi="Arial" w:cs="Arial"/>
        <w:sz w:val="20"/>
      </w:rPr>
      <w:t>11</w:t>
    </w:r>
    <w:r w:rsidR="00270BDA" w:rsidRPr="00937A7E">
      <w:rPr>
        <w:rFonts w:ascii="Arial" w:hAnsi="Arial" w:cs="Arial"/>
        <w:sz w:val="20"/>
      </w:rPr>
      <w:t>.0</w:t>
    </w:r>
    <w:r w:rsidR="001C3E1B">
      <w:rPr>
        <w:rFonts w:ascii="Arial" w:hAnsi="Arial" w:cs="Arial"/>
        <w:sz w:val="20"/>
      </w:rPr>
      <w:t>9</w:t>
    </w:r>
    <w:r w:rsidR="00270BDA" w:rsidRPr="00937A7E">
      <w:rPr>
        <w:rFonts w:ascii="Arial" w:hAnsi="Arial" w:cs="Arial"/>
        <w:sz w:val="20"/>
      </w:rPr>
      <w:t>.202</w:t>
    </w:r>
    <w:r w:rsidR="00E25A8A" w:rsidRPr="00937A7E">
      <w:rPr>
        <w:rFonts w:ascii="Arial" w:hAnsi="Arial" w:cs="Arial"/>
        <w:sz w:val="20"/>
      </w:rPr>
      <w:t>5</w:t>
    </w:r>
    <w:r w:rsidR="0010341A" w:rsidRPr="00937A7E">
      <w:rPr>
        <w:rFonts w:ascii="Arial" w:hAnsi="Arial" w:cs="Arial"/>
        <w:sz w:val="20"/>
      </w:rPr>
      <w:t>)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65306E" w:rsidRPr="00937A7E" w:rsidRDefault="475A9726" w:rsidP="0065306E">
    <w:pPr>
      <w:pStyle w:val="Header"/>
      <w:jc w:val="center"/>
      <w:rPr>
        <w:rFonts w:ascii="Arial" w:hAnsi="Arial" w:cs="Arial"/>
        <w:b/>
        <w:sz w:val="24"/>
        <w:szCs w:val="24"/>
        <w:lang w:eastAsia="en-GB"/>
      </w:rPr>
    </w:pPr>
    <w:r w:rsidRPr="00937A7E">
      <w:rPr>
        <w:noProof/>
      </w:rPr>
      <w:drawing>
        <wp:inline distT="0" distB="0" distL="0" distR="0" wp14:anchorId="27038427" wp14:editId="7790A053">
          <wp:extent cx="1085850" cy="863600"/>
          <wp:effectExtent l="0" t="0" r="0" b="0"/>
          <wp:docPr id="1197119270" name="Picture 2" descr="Llangyfelach Community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7119270" name="Picture 2" descr="Llangyfelach Communi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085850" cy="863600"/>
                  </a:xfrm>
                  <a:prstGeom prst="rect">
                    <a:avLst/>
                  </a:prstGeom>
                </pic:spPr>
              </pic:pic>
            </a:graphicData>
          </a:graphic>
        </wp:inline>
      </w:drawing>
    </w:r>
  </w:p>
  <w:p w14:paraId="3CF2D8B6" w14:textId="77777777" w:rsidR="000773C2" w:rsidRPr="00937A7E" w:rsidRDefault="000773C2" w:rsidP="0065306E">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A57"/>
    <w:multiLevelType w:val="hybridMultilevel"/>
    <w:tmpl w:val="AC26A11C"/>
    <w:lvl w:ilvl="0" w:tplc="C206F4E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4A33FD"/>
    <w:multiLevelType w:val="hybridMultilevel"/>
    <w:tmpl w:val="36F253D4"/>
    <w:lvl w:ilvl="0" w:tplc="8CD8D3B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0BD74EC"/>
    <w:multiLevelType w:val="hybridMultilevel"/>
    <w:tmpl w:val="A84AABCC"/>
    <w:lvl w:ilvl="0" w:tplc="0D62E506">
      <w:start w:val="2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D62F9A"/>
    <w:multiLevelType w:val="hybridMultilevel"/>
    <w:tmpl w:val="468A8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287BCA"/>
    <w:multiLevelType w:val="hybridMultilevel"/>
    <w:tmpl w:val="161E03F4"/>
    <w:lvl w:ilvl="0" w:tplc="8C5E93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305051F"/>
    <w:multiLevelType w:val="hybridMultilevel"/>
    <w:tmpl w:val="272403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60741"/>
    <w:multiLevelType w:val="hybridMultilevel"/>
    <w:tmpl w:val="783045A0"/>
    <w:lvl w:ilvl="0" w:tplc="41E67E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0C4CA6"/>
    <w:multiLevelType w:val="hybridMultilevel"/>
    <w:tmpl w:val="2674A2B6"/>
    <w:lvl w:ilvl="0" w:tplc="F90869F4">
      <w:start w:val="1"/>
      <w:numFmt w:val="decimal"/>
      <w:lvlText w:val="%1)"/>
      <w:lvlJc w:val="left"/>
      <w:pPr>
        <w:ind w:left="1148" w:hanging="360"/>
      </w:pPr>
      <w:rPr>
        <w:rFonts w:hint="default"/>
      </w:rPr>
    </w:lvl>
    <w:lvl w:ilvl="1" w:tplc="08090019" w:tentative="1">
      <w:start w:val="1"/>
      <w:numFmt w:val="lowerLetter"/>
      <w:lvlText w:val="%2."/>
      <w:lvlJc w:val="left"/>
      <w:pPr>
        <w:ind w:left="1868" w:hanging="360"/>
      </w:pPr>
    </w:lvl>
    <w:lvl w:ilvl="2" w:tplc="0809001B" w:tentative="1">
      <w:start w:val="1"/>
      <w:numFmt w:val="lowerRoman"/>
      <w:lvlText w:val="%3."/>
      <w:lvlJc w:val="right"/>
      <w:pPr>
        <w:ind w:left="2588" w:hanging="180"/>
      </w:pPr>
    </w:lvl>
    <w:lvl w:ilvl="3" w:tplc="0809000F" w:tentative="1">
      <w:start w:val="1"/>
      <w:numFmt w:val="decimal"/>
      <w:lvlText w:val="%4."/>
      <w:lvlJc w:val="left"/>
      <w:pPr>
        <w:ind w:left="3308" w:hanging="360"/>
      </w:pPr>
    </w:lvl>
    <w:lvl w:ilvl="4" w:tplc="08090019" w:tentative="1">
      <w:start w:val="1"/>
      <w:numFmt w:val="lowerLetter"/>
      <w:lvlText w:val="%5."/>
      <w:lvlJc w:val="left"/>
      <w:pPr>
        <w:ind w:left="4028" w:hanging="360"/>
      </w:pPr>
    </w:lvl>
    <w:lvl w:ilvl="5" w:tplc="0809001B" w:tentative="1">
      <w:start w:val="1"/>
      <w:numFmt w:val="lowerRoman"/>
      <w:lvlText w:val="%6."/>
      <w:lvlJc w:val="right"/>
      <w:pPr>
        <w:ind w:left="4748" w:hanging="180"/>
      </w:pPr>
    </w:lvl>
    <w:lvl w:ilvl="6" w:tplc="0809000F" w:tentative="1">
      <w:start w:val="1"/>
      <w:numFmt w:val="decimal"/>
      <w:lvlText w:val="%7."/>
      <w:lvlJc w:val="left"/>
      <w:pPr>
        <w:ind w:left="5468" w:hanging="360"/>
      </w:pPr>
    </w:lvl>
    <w:lvl w:ilvl="7" w:tplc="08090019" w:tentative="1">
      <w:start w:val="1"/>
      <w:numFmt w:val="lowerLetter"/>
      <w:lvlText w:val="%8."/>
      <w:lvlJc w:val="left"/>
      <w:pPr>
        <w:ind w:left="6188" w:hanging="360"/>
      </w:pPr>
    </w:lvl>
    <w:lvl w:ilvl="8" w:tplc="0809001B" w:tentative="1">
      <w:start w:val="1"/>
      <w:numFmt w:val="lowerRoman"/>
      <w:lvlText w:val="%9."/>
      <w:lvlJc w:val="right"/>
      <w:pPr>
        <w:ind w:left="6908" w:hanging="180"/>
      </w:pPr>
    </w:lvl>
  </w:abstractNum>
  <w:abstractNum w:abstractNumId="8" w15:restartNumberingAfterBreak="0">
    <w:nsid w:val="0C781B6B"/>
    <w:multiLevelType w:val="hybridMultilevel"/>
    <w:tmpl w:val="E3F6024E"/>
    <w:lvl w:ilvl="0" w:tplc="396C6E54">
      <w:start w:val="20"/>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D94851"/>
    <w:multiLevelType w:val="hybridMultilevel"/>
    <w:tmpl w:val="B0DC5A2E"/>
    <w:lvl w:ilvl="0" w:tplc="97EE253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0EDB0C45"/>
    <w:multiLevelType w:val="hybridMultilevel"/>
    <w:tmpl w:val="DBCE3128"/>
    <w:lvl w:ilvl="0" w:tplc="C80C20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3620E6"/>
    <w:multiLevelType w:val="hybridMultilevel"/>
    <w:tmpl w:val="CAF0E556"/>
    <w:lvl w:ilvl="0" w:tplc="59DA8696">
      <w:start w:val="2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7D7C32"/>
    <w:multiLevelType w:val="hybridMultilevel"/>
    <w:tmpl w:val="AFEED46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3F149A4"/>
    <w:multiLevelType w:val="hybridMultilevel"/>
    <w:tmpl w:val="3E580D62"/>
    <w:lvl w:ilvl="0" w:tplc="E63AF630">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141E715B"/>
    <w:multiLevelType w:val="hybridMultilevel"/>
    <w:tmpl w:val="76DEC68C"/>
    <w:lvl w:ilvl="0" w:tplc="A5BA4F04">
      <w:start w:val="1"/>
      <w:numFmt w:val="decimal"/>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1434389F"/>
    <w:multiLevelType w:val="hybridMultilevel"/>
    <w:tmpl w:val="FF447EE6"/>
    <w:lvl w:ilvl="0" w:tplc="935E1690">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14B93B22"/>
    <w:multiLevelType w:val="hybridMultilevel"/>
    <w:tmpl w:val="74FA05E8"/>
    <w:lvl w:ilvl="0" w:tplc="E1C4B85C">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F948A6"/>
    <w:multiLevelType w:val="hybridMultilevel"/>
    <w:tmpl w:val="D7928556"/>
    <w:lvl w:ilvl="0" w:tplc="CFB857D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AA5060"/>
    <w:multiLevelType w:val="hybridMultilevel"/>
    <w:tmpl w:val="7F5667E8"/>
    <w:lvl w:ilvl="0" w:tplc="1470684A">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7D6810"/>
    <w:multiLevelType w:val="hybridMultilevel"/>
    <w:tmpl w:val="C35C4148"/>
    <w:lvl w:ilvl="0" w:tplc="109EDC7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1BB22493"/>
    <w:multiLevelType w:val="hybridMultilevel"/>
    <w:tmpl w:val="A5CCF628"/>
    <w:lvl w:ilvl="0" w:tplc="C6928C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1BBB10D0"/>
    <w:multiLevelType w:val="hybridMultilevel"/>
    <w:tmpl w:val="6C00D032"/>
    <w:lvl w:ilvl="0" w:tplc="CD8E68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EB345C"/>
    <w:multiLevelType w:val="hybridMultilevel"/>
    <w:tmpl w:val="643CBC9E"/>
    <w:lvl w:ilvl="0" w:tplc="35926E9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1CBC012E"/>
    <w:multiLevelType w:val="hybridMultilevel"/>
    <w:tmpl w:val="CD609544"/>
    <w:lvl w:ilvl="0" w:tplc="919CBBF8">
      <w:start w:val="224"/>
      <w:numFmt w:val="decimal"/>
      <w:lvlText w:val="%1"/>
      <w:lvlJc w:val="left"/>
      <w:pPr>
        <w:ind w:left="1114" w:hanging="40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1D0E53CE"/>
    <w:multiLevelType w:val="hybridMultilevel"/>
    <w:tmpl w:val="85826E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65730E"/>
    <w:multiLevelType w:val="hybridMultilevel"/>
    <w:tmpl w:val="C486BF7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07B5071"/>
    <w:multiLevelType w:val="hybridMultilevel"/>
    <w:tmpl w:val="BFAA694A"/>
    <w:lvl w:ilvl="0" w:tplc="20D0405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230C4176"/>
    <w:multiLevelType w:val="hybridMultilevel"/>
    <w:tmpl w:val="9A66C73A"/>
    <w:lvl w:ilvl="0" w:tplc="81643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3622B51"/>
    <w:multiLevelType w:val="hybridMultilevel"/>
    <w:tmpl w:val="E47E78D2"/>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28E63183"/>
    <w:multiLevelType w:val="hybridMultilevel"/>
    <w:tmpl w:val="DF30CB72"/>
    <w:lvl w:ilvl="0" w:tplc="722429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2A4A164F"/>
    <w:multiLevelType w:val="hybridMultilevel"/>
    <w:tmpl w:val="96302762"/>
    <w:lvl w:ilvl="0" w:tplc="6B18CED0">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2C056F70"/>
    <w:multiLevelType w:val="hybridMultilevel"/>
    <w:tmpl w:val="53CE59E6"/>
    <w:lvl w:ilvl="0" w:tplc="E1C4B85C">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1F6FB5"/>
    <w:multiLevelType w:val="hybridMultilevel"/>
    <w:tmpl w:val="52F61CD8"/>
    <w:lvl w:ilvl="0" w:tplc="84A8AD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244150C"/>
    <w:multiLevelType w:val="hybridMultilevel"/>
    <w:tmpl w:val="64F43ABE"/>
    <w:lvl w:ilvl="0" w:tplc="90ACB69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32B8011E"/>
    <w:multiLevelType w:val="hybridMultilevel"/>
    <w:tmpl w:val="734834B6"/>
    <w:lvl w:ilvl="0" w:tplc="ECF2822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330B6655"/>
    <w:multiLevelType w:val="hybridMultilevel"/>
    <w:tmpl w:val="C46AD3E4"/>
    <w:lvl w:ilvl="0" w:tplc="F40875F6">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33132757"/>
    <w:multiLevelType w:val="hybridMultilevel"/>
    <w:tmpl w:val="ADB8FAD4"/>
    <w:lvl w:ilvl="0" w:tplc="08090011">
      <w:start w:val="1"/>
      <w:numFmt w:val="decimal"/>
      <w:lvlText w:val="%1)"/>
      <w:lvlJc w:val="left"/>
      <w:pPr>
        <w:ind w:left="720" w:hanging="360"/>
      </w:pPr>
      <w:rPr>
        <w:rFonts w:hint="default"/>
      </w:rPr>
    </w:lvl>
    <w:lvl w:ilvl="1" w:tplc="2F6A822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207F6E"/>
    <w:multiLevelType w:val="hybridMultilevel"/>
    <w:tmpl w:val="985EEE34"/>
    <w:lvl w:ilvl="0" w:tplc="CDEC90FC">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F04AF3"/>
    <w:multiLevelType w:val="hybridMultilevel"/>
    <w:tmpl w:val="DE0641F8"/>
    <w:lvl w:ilvl="0" w:tplc="B4A847E8">
      <w:start w:val="1"/>
      <w:numFmt w:val="lowerRoman"/>
      <w:lvlText w:val="%1)"/>
      <w:lvlJc w:val="left"/>
      <w:pPr>
        <w:ind w:left="1429" w:hanging="72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38154BA4"/>
    <w:multiLevelType w:val="hybridMultilevel"/>
    <w:tmpl w:val="296096AA"/>
    <w:lvl w:ilvl="0" w:tplc="E1C4B85C">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87932DE"/>
    <w:multiLevelType w:val="hybridMultilevel"/>
    <w:tmpl w:val="495A8C4A"/>
    <w:lvl w:ilvl="0" w:tplc="15E414C0">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3DA10F4D"/>
    <w:multiLevelType w:val="hybridMultilevel"/>
    <w:tmpl w:val="7C5C3FF6"/>
    <w:lvl w:ilvl="0" w:tplc="9F588BA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3E993F57"/>
    <w:multiLevelType w:val="hybridMultilevel"/>
    <w:tmpl w:val="405EB226"/>
    <w:lvl w:ilvl="0" w:tplc="F104E080">
      <w:start w:val="6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00E08B5"/>
    <w:multiLevelType w:val="hybridMultilevel"/>
    <w:tmpl w:val="B9D24C14"/>
    <w:lvl w:ilvl="0" w:tplc="4DDA2BC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44164C69"/>
    <w:multiLevelType w:val="hybridMultilevel"/>
    <w:tmpl w:val="66D45B70"/>
    <w:lvl w:ilvl="0" w:tplc="0FF20072">
      <w:start w:val="7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8C74632"/>
    <w:multiLevelType w:val="hybridMultilevel"/>
    <w:tmpl w:val="E940EC14"/>
    <w:lvl w:ilvl="0" w:tplc="5238B01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4A310CDF"/>
    <w:multiLevelType w:val="hybridMultilevel"/>
    <w:tmpl w:val="644C1CB4"/>
    <w:lvl w:ilvl="0" w:tplc="DD2470D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7" w15:restartNumberingAfterBreak="0">
    <w:nsid w:val="4BC51B15"/>
    <w:multiLevelType w:val="hybridMultilevel"/>
    <w:tmpl w:val="315600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4D103047"/>
    <w:multiLevelType w:val="hybridMultilevel"/>
    <w:tmpl w:val="BDA85948"/>
    <w:lvl w:ilvl="0" w:tplc="13608B1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9" w15:restartNumberingAfterBreak="0">
    <w:nsid w:val="508F49DC"/>
    <w:multiLevelType w:val="hybridMultilevel"/>
    <w:tmpl w:val="B758311A"/>
    <w:lvl w:ilvl="0" w:tplc="A0A8CAB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0" w15:restartNumberingAfterBreak="0">
    <w:nsid w:val="51200BE1"/>
    <w:multiLevelType w:val="hybridMultilevel"/>
    <w:tmpl w:val="97BEE0D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14A4A4D"/>
    <w:multiLevelType w:val="hybridMultilevel"/>
    <w:tmpl w:val="F34898F2"/>
    <w:lvl w:ilvl="0" w:tplc="47A4D002">
      <w:start w:val="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2820348"/>
    <w:multiLevelType w:val="hybridMultilevel"/>
    <w:tmpl w:val="F8F680C2"/>
    <w:lvl w:ilvl="0" w:tplc="7EDC3D10">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48B1597"/>
    <w:multiLevelType w:val="hybridMultilevel"/>
    <w:tmpl w:val="5DA02494"/>
    <w:lvl w:ilvl="0" w:tplc="7D26AD5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4" w15:restartNumberingAfterBreak="0">
    <w:nsid w:val="556265FB"/>
    <w:multiLevelType w:val="hybridMultilevel"/>
    <w:tmpl w:val="99D646F8"/>
    <w:lvl w:ilvl="0" w:tplc="C36C95D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55AF64F4"/>
    <w:multiLevelType w:val="hybridMultilevel"/>
    <w:tmpl w:val="664AC582"/>
    <w:lvl w:ilvl="0" w:tplc="B4A847E8">
      <w:start w:val="1"/>
      <w:numFmt w:val="lowerRoman"/>
      <w:lvlText w:val="%1)"/>
      <w:lvlJc w:val="left"/>
      <w:pPr>
        <w:ind w:left="2138" w:hanging="360"/>
      </w:pPr>
      <w:rPr>
        <w:rFonts w:hint="default"/>
        <w:b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6" w15:restartNumberingAfterBreak="0">
    <w:nsid w:val="56AD7C1B"/>
    <w:multiLevelType w:val="hybridMultilevel"/>
    <w:tmpl w:val="DE526A0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9CE799C"/>
    <w:multiLevelType w:val="hybridMultilevel"/>
    <w:tmpl w:val="647671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D7B1501"/>
    <w:multiLevelType w:val="hybridMultilevel"/>
    <w:tmpl w:val="688C646A"/>
    <w:lvl w:ilvl="0" w:tplc="06A8A5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E8D198D"/>
    <w:multiLevelType w:val="hybridMultilevel"/>
    <w:tmpl w:val="1042F14E"/>
    <w:lvl w:ilvl="0" w:tplc="DDCA1738">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8E3553"/>
    <w:multiLevelType w:val="hybridMultilevel"/>
    <w:tmpl w:val="5FF48726"/>
    <w:lvl w:ilvl="0" w:tplc="E1C4B85C">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F341DAC"/>
    <w:multiLevelType w:val="hybridMultilevel"/>
    <w:tmpl w:val="EC0C16BA"/>
    <w:lvl w:ilvl="0" w:tplc="F1FC08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06C5E6A"/>
    <w:multiLevelType w:val="hybridMultilevel"/>
    <w:tmpl w:val="7B96A2BA"/>
    <w:lvl w:ilvl="0" w:tplc="910289A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3" w15:restartNumberingAfterBreak="0">
    <w:nsid w:val="60EB72D0"/>
    <w:multiLevelType w:val="hybridMultilevel"/>
    <w:tmpl w:val="C0FC20AE"/>
    <w:lvl w:ilvl="0" w:tplc="0E7CE8D8">
      <w:start w:val="16"/>
      <w:numFmt w:val="decimal"/>
      <w:lvlText w:val="%1."/>
      <w:lvlJc w:val="left"/>
      <w:pPr>
        <w:ind w:left="1080" w:hanging="360"/>
      </w:pPr>
      <w:rPr>
        <w:rFonts w:hint="default"/>
        <w:b/>
        <w:bCs/>
        <w:color w:val="EE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62DF611A"/>
    <w:multiLevelType w:val="hybridMultilevel"/>
    <w:tmpl w:val="F22639D8"/>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56304F"/>
    <w:multiLevelType w:val="hybridMultilevel"/>
    <w:tmpl w:val="7750B600"/>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3E63216"/>
    <w:multiLevelType w:val="hybridMultilevel"/>
    <w:tmpl w:val="C9F8E558"/>
    <w:lvl w:ilvl="0" w:tplc="7F78B5B0">
      <w:start w:val="6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41262C7"/>
    <w:multiLevelType w:val="hybridMultilevel"/>
    <w:tmpl w:val="64DEF1AA"/>
    <w:lvl w:ilvl="0" w:tplc="47A4D002">
      <w:start w:val="7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4821163"/>
    <w:multiLevelType w:val="hybridMultilevel"/>
    <w:tmpl w:val="57C80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9" w15:restartNumberingAfterBreak="0">
    <w:nsid w:val="64E90946"/>
    <w:multiLevelType w:val="hybridMultilevel"/>
    <w:tmpl w:val="DA4412D6"/>
    <w:lvl w:ilvl="0" w:tplc="4ACE20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7D05CB1"/>
    <w:multiLevelType w:val="hybridMultilevel"/>
    <w:tmpl w:val="F91A1340"/>
    <w:lvl w:ilvl="0" w:tplc="7AC08FA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1" w15:restartNumberingAfterBreak="0">
    <w:nsid w:val="683D3E28"/>
    <w:multiLevelType w:val="hybridMultilevel"/>
    <w:tmpl w:val="1FFC8018"/>
    <w:lvl w:ilvl="0" w:tplc="792E58AC">
      <w:start w:val="8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686B3040"/>
    <w:multiLevelType w:val="hybridMultilevel"/>
    <w:tmpl w:val="4596F91A"/>
    <w:lvl w:ilvl="0" w:tplc="7390BD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6A9A522C"/>
    <w:multiLevelType w:val="hybridMultilevel"/>
    <w:tmpl w:val="AA2E2D30"/>
    <w:lvl w:ilvl="0" w:tplc="E5F8181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4" w15:restartNumberingAfterBreak="0">
    <w:nsid w:val="6B503653"/>
    <w:multiLevelType w:val="hybridMultilevel"/>
    <w:tmpl w:val="C7CEC9CA"/>
    <w:lvl w:ilvl="0" w:tplc="1E60A8E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804A48"/>
    <w:multiLevelType w:val="hybridMultilevel"/>
    <w:tmpl w:val="32962298"/>
    <w:lvl w:ilvl="0" w:tplc="10722BD0">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C856D99"/>
    <w:multiLevelType w:val="multilevel"/>
    <w:tmpl w:val="B05A071E"/>
    <w:lvl w:ilvl="0">
      <w:start w:val="1"/>
      <w:numFmt w:val="decimal"/>
      <w:lvlText w:val="%1."/>
      <w:lvlJc w:val="left"/>
      <w:pPr>
        <w:ind w:left="720" w:hanging="360"/>
      </w:pPr>
      <w:rPr>
        <w:rFonts w:hint="default"/>
        <w:b/>
        <w:bCs/>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CA5575A"/>
    <w:multiLevelType w:val="multilevel"/>
    <w:tmpl w:val="F844CD8A"/>
    <w:lvl w:ilvl="0">
      <w:start w:val="1"/>
      <w:numFmt w:val="lowerRoman"/>
      <w:lvlText w:val="%1)"/>
      <w:lvlJc w:val="left"/>
      <w:pPr>
        <w:tabs>
          <w:tab w:val="num" w:pos="720"/>
        </w:tabs>
        <w:ind w:left="720" w:hanging="360"/>
      </w:pPr>
      <w:rPr>
        <w:rFonts w:ascii="Arial" w:eastAsia="Times New Roman" w:hAnsi="Arial" w:cs="Arial"/>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CA65C8A"/>
    <w:multiLevelType w:val="hybridMultilevel"/>
    <w:tmpl w:val="4D808F1C"/>
    <w:lvl w:ilvl="0" w:tplc="A8F8D9F0">
      <w:start w:val="38"/>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6D0072FD"/>
    <w:multiLevelType w:val="hybridMultilevel"/>
    <w:tmpl w:val="9482A818"/>
    <w:lvl w:ilvl="0" w:tplc="88CEB7B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0" w15:restartNumberingAfterBreak="0">
    <w:nsid w:val="6DCE4922"/>
    <w:multiLevelType w:val="hybridMultilevel"/>
    <w:tmpl w:val="C80AB422"/>
    <w:lvl w:ilvl="0" w:tplc="D1E24808">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1" w15:restartNumberingAfterBreak="0">
    <w:nsid w:val="6E741BEF"/>
    <w:multiLevelType w:val="hybridMultilevel"/>
    <w:tmpl w:val="9B9642EE"/>
    <w:lvl w:ilvl="0" w:tplc="3014F222">
      <w:start w:val="20"/>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E870742"/>
    <w:multiLevelType w:val="hybridMultilevel"/>
    <w:tmpl w:val="39A8757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3" w15:restartNumberingAfterBreak="0">
    <w:nsid w:val="6EC54493"/>
    <w:multiLevelType w:val="hybridMultilevel"/>
    <w:tmpl w:val="CE12103E"/>
    <w:lvl w:ilvl="0" w:tplc="08090011">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EEA544C"/>
    <w:multiLevelType w:val="hybridMultilevel"/>
    <w:tmpl w:val="1E3EB9E0"/>
    <w:lvl w:ilvl="0" w:tplc="DA36F76A">
      <w:start w:val="208"/>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F6F349C"/>
    <w:multiLevelType w:val="hybridMultilevel"/>
    <w:tmpl w:val="3510116C"/>
    <w:lvl w:ilvl="0" w:tplc="6C6604B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2C07121"/>
    <w:multiLevelType w:val="multilevel"/>
    <w:tmpl w:val="C8E47C8A"/>
    <w:lvl w:ilvl="0">
      <w:start w:val="1"/>
      <w:numFmt w:val="decimal"/>
      <w:lvlText w:val="%1."/>
      <w:lvlJc w:val="left"/>
      <w:pPr>
        <w:ind w:left="720" w:hanging="360"/>
      </w:pPr>
      <w:rPr>
        <w:rFonts w:hint="default"/>
        <w:b/>
        <w:bCs/>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774310C8"/>
    <w:multiLevelType w:val="hybridMultilevel"/>
    <w:tmpl w:val="3F7A8706"/>
    <w:lvl w:ilvl="0" w:tplc="B8E478F2">
      <w:start w:val="9"/>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8" w15:restartNumberingAfterBreak="0">
    <w:nsid w:val="788E3994"/>
    <w:multiLevelType w:val="hybridMultilevel"/>
    <w:tmpl w:val="86C6F9BE"/>
    <w:lvl w:ilvl="0" w:tplc="3C226538">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E62AE6"/>
    <w:multiLevelType w:val="multilevel"/>
    <w:tmpl w:val="44A86DF2"/>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7C0E7605"/>
    <w:multiLevelType w:val="hybridMultilevel"/>
    <w:tmpl w:val="584E1418"/>
    <w:lvl w:ilvl="0" w:tplc="161CB14C">
      <w:start w:val="1"/>
      <w:numFmt w:val="decimal"/>
      <w:lvlText w:val="%1)"/>
      <w:lvlJc w:val="left"/>
      <w:pPr>
        <w:ind w:left="1069" w:hanging="360"/>
      </w:pPr>
      <w:rPr>
        <w:rFonts w:eastAsia="Times New Roman"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1" w15:restartNumberingAfterBreak="0">
    <w:nsid w:val="7D9F049D"/>
    <w:multiLevelType w:val="hybridMultilevel"/>
    <w:tmpl w:val="68AE5A32"/>
    <w:lvl w:ilvl="0" w:tplc="E578F1E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654573725">
    <w:abstractNumId w:val="38"/>
  </w:num>
  <w:num w:numId="2" w16cid:durableId="240719044">
    <w:abstractNumId w:val="21"/>
  </w:num>
  <w:num w:numId="3" w16cid:durableId="318078701">
    <w:abstractNumId w:val="87"/>
  </w:num>
  <w:num w:numId="4" w16cid:durableId="739208941">
    <w:abstractNumId w:val="83"/>
  </w:num>
  <w:num w:numId="5" w16cid:durableId="529489308">
    <w:abstractNumId w:val="36"/>
  </w:num>
  <w:num w:numId="6" w16cid:durableId="1868789733">
    <w:abstractNumId w:val="4"/>
  </w:num>
  <w:num w:numId="7" w16cid:durableId="948389071">
    <w:abstractNumId w:val="26"/>
  </w:num>
  <w:num w:numId="8" w16cid:durableId="375936718">
    <w:abstractNumId w:val="43"/>
  </w:num>
  <w:num w:numId="9" w16cid:durableId="659240004">
    <w:abstractNumId w:val="48"/>
  </w:num>
  <w:num w:numId="10" w16cid:durableId="244926421">
    <w:abstractNumId w:val="5"/>
  </w:num>
  <w:num w:numId="11" w16cid:durableId="484510199">
    <w:abstractNumId w:val="72"/>
  </w:num>
  <w:num w:numId="12" w16cid:durableId="1276018639">
    <w:abstractNumId w:val="23"/>
  </w:num>
  <w:num w:numId="13" w16cid:durableId="1428429876">
    <w:abstractNumId w:val="49"/>
  </w:num>
  <w:num w:numId="14" w16cid:durableId="332607243">
    <w:abstractNumId w:val="90"/>
  </w:num>
  <w:num w:numId="15" w16cid:durableId="1776751548">
    <w:abstractNumId w:val="30"/>
  </w:num>
  <w:num w:numId="16" w16cid:durableId="976762994">
    <w:abstractNumId w:val="28"/>
  </w:num>
  <w:num w:numId="17" w16cid:durableId="710036442">
    <w:abstractNumId w:val="35"/>
  </w:num>
  <w:num w:numId="18" w16cid:durableId="591664935">
    <w:abstractNumId w:val="54"/>
  </w:num>
  <w:num w:numId="19" w16cid:durableId="468590629">
    <w:abstractNumId w:val="58"/>
  </w:num>
  <w:num w:numId="20" w16cid:durableId="733550374">
    <w:abstractNumId w:val="1"/>
  </w:num>
  <w:num w:numId="21" w16cid:durableId="1916888612">
    <w:abstractNumId w:val="69"/>
  </w:num>
  <w:num w:numId="22" w16cid:durableId="958151028">
    <w:abstractNumId w:val="8"/>
  </w:num>
  <w:num w:numId="23" w16cid:durableId="1768500870">
    <w:abstractNumId w:val="81"/>
  </w:num>
  <w:num w:numId="24" w16cid:durableId="571041825">
    <w:abstractNumId w:val="2"/>
  </w:num>
  <w:num w:numId="25" w16cid:durableId="245043608">
    <w:abstractNumId w:val="24"/>
  </w:num>
  <w:num w:numId="26" w16cid:durableId="781219927">
    <w:abstractNumId w:val="52"/>
  </w:num>
  <w:num w:numId="27" w16cid:durableId="1846893871">
    <w:abstractNumId w:val="65"/>
  </w:num>
  <w:num w:numId="28" w16cid:durableId="352269146">
    <w:abstractNumId w:val="27"/>
  </w:num>
  <w:num w:numId="29" w16cid:durableId="1322543735">
    <w:abstractNumId w:val="56"/>
  </w:num>
  <w:num w:numId="30" w16cid:durableId="2034070253">
    <w:abstractNumId w:val="9"/>
  </w:num>
  <w:num w:numId="31" w16cid:durableId="1078749769">
    <w:abstractNumId w:val="62"/>
  </w:num>
  <w:num w:numId="32" w16cid:durableId="1516842333">
    <w:abstractNumId w:val="74"/>
  </w:num>
  <w:num w:numId="33" w16cid:durableId="1773239066">
    <w:abstractNumId w:val="10"/>
  </w:num>
  <w:num w:numId="34" w16cid:durableId="1772042760">
    <w:abstractNumId w:val="19"/>
  </w:num>
  <w:num w:numId="35" w16cid:durableId="808279979">
    <w:abstractNumId w:val="61"/>
  </w:num>
  <w:num w:numId="36" w16cid:durableId="1312294430">
    <w:abstractNumId w:val="6"/>
  </w:num>
  <w:num w:numId="37" w16cid:durableId="540361399">
    <w:abstractNumId w:val="82"/>
  </w:num>
  <w:num w:numId="38" w16cid:durableId="2054110813">
    <w:abstractNumId w:val="70"/>
  </w:num>
  <w:num w:numId="39" w16cid:durableId="597913085">
    <w:abstractNumId w:val="7"/>
  </w:num>
  <w:num w:numId="40" w16cid:durableId="83378671">
    <w:abstractNumId w:val="85"/>
  </w:num>
  <w:num w:numId="41" w16cid:durableId="1528983521">
    <w:abstractNumId w:val="53"/>
  </w:num>
  <w:num w:numId="42" w16cid:durableId="15195379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6476558">
    <w:abstractNumId w:val="89"/>
  </w:num>
  <w:num w:numId="44" w16cid:durableId="1831827976">
    <w:abstractNumId w:val="68"/>
  </w:num>
  <w:num w:numId="45" w16cid:durableId="662004661">
    <w:abstractNumId w:val="55"/>
  </w:num>
  <w:num w:numId="46" w16cid:durableId="2044358999">
    <w:abstractNumId w:val="25"/>
  </w:num>
  <w:num w:numId="47" w16cid:durableId="1129476644">
    <w:abstractNumId w:val="11"/>
  </w:num>
  <w:num w:numId="48" w16cid:durableId="1245529598">
    <w:abstractNumId w:val="37"/>
  </w:num>
  <w:num w:numId="49" w16cid:durableId="185171852">
    <w:abstractNumId w:val="46"/>
  </w:num>
  <w:num w:numId="50" w16cid:durableId="2103522390">
    <w:abstractNumId w:val="13"/>
  </w:num>
  <w:num w:numId="51" w16cid:durableId="1703288636">
    <w:abstractNumId w:val="84"/>
  </w:num>
  <w:num w:numId="52" w16cid:durableId="1005859580">
    <w:abstractNumId w:val="29"/>
  </w:num>
  <w:num w:numId="53" w16cid:durableId="620960295">
    <w:abstractNumId w:val="31"/>
  </w:num>
  <w:num w:numId="54" w16cid:durableId="460146830">
    <w:abstractNumId w:val="16"/>
  </w:num>
  <w:num w:numId="55" w16cid:durableId="1825118095">
    <w:abstractNumId w:val="91"/>
  </w:num>
  <w:num w:numId="56" w16cid:durableId="795872304">
    <w:abstractNumId w:val="60"/>
  </w:num>
  <w:num w:numId="57" w16cid:durableId="918363677">
    <w:abstractNumId w:val="20"/>
  </w:num>
  <w:num w:numId="58" w16cid:durableId="1206602175">
    <w:abstractNumId w:val="0"/>
  </w:num>
  <w:num w:numId="59" w16cid:durableId="1558083440">
    <w:abstractNumId w:val="86"/>
  </w:num>
  <w:num w:numId="60" w16cid:durableId="1377466266">
    <w:abstractNumId w:val="12"/>
  </w:num>
  <w:num w:numId="61" w16cid:durableId="1501576933">
    <w:abstractNumId w:val="39"/>
  </w:num>
  <w:num w:numId="62" w16cid:durableId="1719013458">
    <w:abstractNumId w:val="79"/>
  </w:num>
  <w:num w:numId="63" w16cid:durableId="773787871">
    <w:abstractNumId w:val="59"/>
  </w:num>
  <w:num w:numId="64" w16cid:durableId="1396588644">
    <w:abstractNumId w:val="75"/>
  </w:num>
  <w:num w:numId="65" w16cid:durableId="457531374">
    <w:abstractNumId w:val="78"/>
  </w:num>
  <w:num w:numId="66" w16cid:durableId="833495650">
    <w:abstractNumId w:val="50"/>
  </w:num>
  <w:num w:numId="67" w16cid:durableId="25301124">
    <w:abstractNumId w:val="34"/>
  </w:num>
  <w:num w:numId="68" w16cid:durableId="1310092199">
    <w:abstractNumId w:val="3"/>
  </w:num>
  <w:num w:numId="69" w16cid:durableId="29653669">
    <w:abstractNumId w:val="14"/>
  </w:num>
  <w:num w:numId="70" w16cid:durableId="2063482120">
    <w:abstractNumId w:val="18"/>
  </w:num>
  <w:num w:numId="71" w16cid:durableId="114254044">
    <w:abstractNumId w:val="51"/>
  </w:num>
  <w:num w:numId="72" w16cid:durableId="387804720">
    <w:abstractNumId w:val="64"/>
  </w:num>
  <w:num w:numId="73" w16cid:durableId="1377585594">
    <w:abstractNumId w:val="88"/>
  </w:num>
  <w:num w:numId="74" w16cid:durableId="2145346857">
    <w:abstractNumId w:val="22"/>
  </w:num>
  <w:num w:numId="75" w16cid:durableId="1478492928">
    <w:abstractNumId w:val="47"/>
  </w:num>
  <w:num w:numId="76" w16cid:durableId="835269646">
    <w:abstractNumId w:val="33"/>
  </w:num>
  <w:num w:numId="77" w16cid:durableId="1571765687">
    <w:abstractNumId w:val="41"/>
  </w:num>
  <w:num w:numId="78" w16cid:durableId="450901866">
    <w:abstractNumId w:val="45"/>
  </w:num>
  <w:num w:numId="79" w16cid:durableId="676004477">
    <w:abstractNumId w:val="80"/>
  </w:num>
  <w:num w:numId="80" w16cid:durableId="663361045">
    <w:abstractNumId w:val="17"/>
  </w:num>
  <w:num w:numId="81" w16cid:durableId="716198218">
    <w:abstractNumId w:val="66"/>
  </w:num>
  <w:num w:numId="82" w16cid:durableId="945650402">
    <w:abstractNumId w:val="42"/>
  </w:num>
  <w:num w:numId="83" w16cid:durableId="1366832115">
    <w:abstractNumId w:val="67"/>
  </w:num>
  <w:num w:numId="84" w16cid:durableId="45686041">
    <w:abstractNumId w:val="63"/>
  </w:num>
  <w:num w:numId="85" w16cid:durableId="1299265579">
    <w:abstractNumId w:val="44"/>
  </w:num>
  <w:num w:numId="86" w16cid:durableId="399183513">
    <w:abstractNumId w:val="71"/>
  </w:num>
  <w:num w:numId="87" w16cid:durableId="1139154227">
    <w:abstractNumId w:val="73"/>
  </w:num>
  <w:num w:numId="88" w16cid:durableId="922184736">
    <w:abstractNumId w:val="15"/>
  </w:num>
  <w:num w:numId="89" w16cid:durableId="2061905659">
    <w:abstractNumId w:val="40"/>
  </w:num>
  <w:num w:numId="90" w16cid:durableId="9992994">
    <w:abstractNumId w:val="76"/>
  </w:num>
  <w:num w:numId="91" w16cid:durableId="1058280918">
    <w:abstractNumId w:val="77"/>
  </w:num>
  <w:num w:numId="92" w16cid:durableId="1574008410">
    <w:abstractNumId w:val="57"/>
  </w:num>
  <w:num w:numId="93" w16cid:durableId="48114121">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885"/>
    <w:rsid w:val="00000039"/>
    <w:rsid w:val="00000EAD"/>
    <w:rsid w:val="00001754"/>
    <w:rsid w:val="00001AC4"/>
    <w:rsid w:val="0000211A"/>
    <w:rsid w:val="0000228B"/>
    <w:rsid w:val="000030A7"/>
    <w:rsid w:val="00003127"/>
    <w:rsid w:val="00003C60"/>
    <w:rsid w:val="0000400E"/>
    <w:rsid w:val="00004501"/>
    <w:rsid w:val="0000460D"/>
    <w:rsid w:val="00004CDE"/>
    <w:rsid w:val="00005558"/>
    <w:rsid w:val="00005938"/>
    <w:rsid w:val="00005BAF"/>
    <w:rsid w:val="0000644D"/>
    <w:rsid w:val="00006850"/>
    <w:rsid w:val="00006C05"/>
    <w:rsid w:val="00007C51"/>
    <w:rsid w:val="0001094D"/>
    <w:rsid w:val="00011A37"/>
    <w:rsid w:val="00012E48"/>
    <w:rsid w:val="00013763"/>
    <w:rsid w:val="00013969"/>
    <w:rsid w:val="0001401D"/>
    <w:rsid w:val="000144D4"/>
    <w:rsid w:val="00014C5A"/>
    <w:rsid w:val="000158A2"/>
    <w:rsid w:val="000159AB"/>
    <w:rsid w:val="00016474"/>
    <w:rsid w:val="000169C8"/>
    <w:rsid w:val="00020033"/>
    <w:rsid w:val="000202F5"/>
    <w:rsid w:val="000215A5"/>
    <w:rsid w:val="0002242A"/>
    <w:rsid w:val="00024945"/>
    <w:rsid w:val="0002592E"/>
    <w:rsid w:val="00025CAB"/>
    <w:rsid w:val="0002609A"/>
    <w:rsid w:val="00026F95"/>
    <w:rsid w:val="0002713C"/>
    <w:rsid w:val="00027749"/>
    <w:rsid w:val="000278EA"/>
    <w:rsid w:val="00027F9D"/>
    <w:rsid w:val="00030B49"/>
    <w:rsid w:val="00031451"/>
    <w:rsid w:val="00032078"/>
    <w:rsid w:val="00032279"/>
    <w:rsid w:val="00033D99"/>
    <w:rsid w:val="00033EA4"/>
    <w:rsid w:val="00034E31"/>
    <w:rsid w:val="00034FF0"/>
    <w:rsid w:val="000359B5"/>
    <w:rsid w:val="000370D3"/>
    <w:rsid w:val="00037D65"/>
    <w:rsid w:val="00040B2B"/>
    <w:rsid w:val="00040DC7"/>
    <w:rsid w:val="00041660"/>
    <w:rsid w:val="000417C8"/>
    <w:rsid w:val="00041DDB"/>
    <w:rsid w:val="00041FC5"/>
    <w:rsid w:val="000426A4"/>
    <w:rsid w:val="00043864"/>
    <w:rsid w:val="00043AE8"/>
    <w:rsid w:val="0004474C"/>
    <w:rsid w:val="00044C5E"/>
    <w:rsid w:val="00047A50"/>
    <w:rsid w:val="00047C16"/>
    <w:rsid w:val="00047DFB"/>
    <w:rsid w:val="000507F2"/>
    <w:rsid w:val="00052584"/>
    <w:rsid w:val="00053359"/>
    <w:rsid w:val="0005348C"/>
    <w:rsid w:val="00054967"/>
    <w:rsid w:val="000550DE"/>
    <w:rsid w:val="000570E8"/>
    <w:rsid w:val="000577BB"/>
    <w:rsid w:val="0006001B"/>
    <w:rsid w:val="000605F6"/>
    <w:rsid w:val="000608C1"/>
    <w:rsid w:val="00060E51"/>
    <w:rsid w:val="00061251"/>
    <w:rsid w:val="000618A6"/>
    <w:rsid w:val="00061F94"/>
    <w:rsid w:val="00063350"/>
    <w:rsid w:val="00065C3C"/>
    <w:rsid w:val="00066A16"/>
    <w:rsid w:val="00066D01"/>
    <w:rsid w:val="000672C3"/>
    <w:rsid w:val="00067DDB"/>
    <w:rsid w:val="00067FB1"/>
    <w:rsid w:val="0007029D"/>
    <w:rsid w:val="00070894"/>
    <w:rsid w:val="00070E39"/>
    <w:rsid w:val="0007123E"/>
    <w:rsid w:val="000728BC"/>
    <w:rsid w:val="0007375F"/>
    <w:rsid w:val="00074454"/>
    <w:rsid w:val="000745AD"/>
    <w:rsid w:val="000747CF"/>
    <w:rsid w:val="00074C84"/>
    <w:rsid w:val="00074DE3"/>
    <w:rsid w:val="00075FDC"/>
    <w:rsid w:val="000760C2"/>
    <w:rsid w:val="00076ED8"/>
    <w:rsid w:val="00076EDB"/>
    <w:rsid w:val="000773C2"/>
    <w:rsid w:val="00077D40"/>
    <w:rsid w:val="00083318"/>
    <w:rsid w:val="00083936"/>
    <w:rsid w:val="00083AEF"/>
    <w:rsid w:val="00083D1B"/>
    <w:rsid w:val="00083FA1"/>
    <w:rsid w:val="000845BF"/>
    <w:rsid w:val="00085510"/>
    <w:rsid w:val="00085649"/>
    <w:rsid w:val="000856D2"/>
    <w:rsid w:val="000858B2"/>
    <w:rsid w:val="00085ED7"/>
    <w:rsid w:val="00086554"/>
    <w:rsid w:val="000871C8"/>
    <w:rsid w:val="000872A4"/>
    <w:rsid w:val="0009081D"/>
    <w:rsid w:val="00090909"/>
    <w:rsid w:val="00090A89"/>
    <w:rsid w:val="00091C10"/>
    <w:rsid w:val="000922F1"/>
    <w:rsid w:val="000939AF"/>
    <w:rsid w:val="0009404D"/>
    <w:rsid w:val="0009407A"/>
    <w:rsid w:val="00094D0F"/>
    <w:rsid w:val="00094D99"/>
    <w:rsid w:val="00095E3C"/>
    <w:rsid w:val="000960C6"/>
    <w:rsid w:val="000960D6"/>
    <w:rsid w:val="000967D2"/>
    <w:rsid w:val="000A0B9F"/>
    <w:rsid w:val="000A268D"/>
    <w:rsid w:val="000A2A03"/>
    <w:rsid w:val="000A3BBC"/>
    <w:rsid w:val="000A4AFE"/>
    <w:rsid w:val="000A5159"/>
    <w:rsid w:val="000A55D7"/>
    <w:rsid w:val="000A5FBF"/>
    <w:rsid w:val="000A66B1"/>
    <w:rsid w:val="000A6D59"/>
    <w:rsid w:val="000A744A"/>
    <w:rsid w:val="000A7C19"/>
    <w:rsid w:val="000B068E"/>
    <w:rsid w:val="000B09A9"/>
    <w:rsid w:val="000B1201"/>
    <w:rsid w:val="000B17B6"/>
    <w:rsid w:val="000B1885"/>
    <w:rsid w:val="000B18EE"/>
    <w:rsid w:val="000B46C2"/>
    <w:rsid w:val="000B4937"/>
    <w:rsid w:val="000B498E"/>
    <w:rsid w:val="000B4D70"/>
    <w:rsid w:val="000B55A3"/>
    <w:rsid w:val="000B5D13"/>
    <w:rsid w:val="000B65C9"/>
    <w:rsid w:val="000C1927"/>
    <w:rsid w:val="000C1C72"/>
    <w:rsid w:val="000C2CD5"/>
    <w:rsid w:val="000C3263"/>
    <w:rsid w:val="000C32DC"/>
    <w:rsid w:val="000C45DF"/>
    <w:rsid w:val="000C5D98"/>
    <w:rsid w:val="000C5E94"/>
    <w:rsid w:val="000C6029"/>
    <w:rsid w:val="000C6F8C"/>
    <w:rsid w:val="000C722D"/>
    <w:rsid w:val="000C7AF7"/>
    <w:rsid w:val="000D01E7"/>
    <w:rsid w:val="000D0252"/>
    <w:rsid w:val="000D1361"/>
    <w:rsid w:val="000D2AB7"/>
    <w:rsid w:val="000D7554"/>
    <w:rsid w:val="000E0C74"/>
    <w:rsid w:val="000E0D66"/>
    <w:rsid w:val="000E0D71"/>
    <w:rsid w:val="000E1EBA"/>
    <w:rsid w:val="000E267B"/>
    <w:rsid w:val="000E4225"/>
    <w:rsid w:val="000E4906"/>
    <w:rsid w:val="000E5C59"/>
    <w:rsid w:val="000E6479"/>
    <w:rsid w:val="000E6E74"/>
    <w:rsid w:val="000E78C1"/>
    <w:rsid w:val="000E7AE3"/>
    <w:rsid w:val="000F12CF"/>
    <w:rsid w:val="000F17AD"/>
    <w:rsid w:val="000F1902"/>
    <w:rsid w:val="000F1BC8"/>
    <w:rsid w:val="000F1E0F"/>
    <w:rsid w:val="000F209D"/>
    <w:rsid w:val="000F27A9"/>
    <w:rsid w:val="000F2FB5"/>
    <w:rsid w:val="000F3D4B"/>
    <w:rsid w:val="000F4578"/>
    <w:rsid w:val="000F4839"/>
    <w:rsid w:val="000F5CD0"/>
    <w:rsid w:val="0010063D"/>
    <w:rsid w:val="00100D39"/>
    <w:rsid w:val="00100E11"/>
    <w:rsid w:val="0010186D"/>
    <w:rsid w:val="00102460"/>
    <w:rsid w:val="00102F67"/>
    <w:rsid w:val="001031EE"/>
    <w:rsid w:val="0010341A"/>
    <w:rsid w:val="0010397E"/>
    <w:rsid w:val="001039D6"/>
    <w:rsid w:val="00103B63"/>
    <w:rsid w:val="00103BB3"/>
    <w:rsid w:val="00103D2F"/>
    <w:rsid w:val="001052BC"/>
    <w:rsid w:val="00112CDF"/>
    <w:rsid w:val="001132B6"/>
    <w:rsid w:val="001161F4"/>
    <w:rsid w:val="001166A7"/>
    <w:rsid w:val="00116DE0"/>
    <w:rsid w:val="00117D16"/>
    <w:rsid w:val="001205D0"/>
    <w:rsid w:val="001215C7"/>
    <w:rsid w:val="00121714"/>
    <w:rsid w:val="001227D9"/>
    <w:rsid w:val="001236B4"/>
    <w:rsid w:val="00125C19"/>
    <w:rsid w:val="001263C1"/>
    <w:rsid w:val="001267A0"/>
    <w:rsid w:val="00126E9C"/>
    <w:rsid w:val="00127212"/>
    <w:rsid w:val="00127520"/>
    <w:rsid w:val="001275DF"/>
    <w:rsid w:val="00127806"/>
    <w:rsid w:val="00132114"/>
    <w:rsid w:val="001327DA"/>
    <w:rsid w:val="00133190"/>
    <w:rsid w:val="00136125"/>
    <w:rsid w:val="00136337"/>
    <w:rsid w:val="001366CC"/>
    <w:rsid w:val="0013704E"/>
    <w:rsid w:val="00137193"/>
    <w:rsid w:val="00137DA8"/>
    <w:rsid w:val="00140702"/>
    <w:rsid w:val="00140830"/>
    <w:rsid w:val="00140D7D"/>
    <w:rsid w:val="00141392"/>
    <w:rsid w:val="001417D7"/>
    <w:rsid w:val="00141E86"/>
    <w:rsid w:val="00143CEF"/>
    <w:rsid w:val="00143F8F"/>
    <w:rsid w:val="001444C1"/>
    <w:rsid w:val="00144713"/>
    <w:rsid w:val="00144E50"/>
    <w:rsid w:val="001459D8"/>
    <w:rsid w:val="00146B87"/>
    <w:rsid w:val="0014792C"/>
    <w:rsid w:val="0015145D"/>
    <w:rsid w:val="001518E3"/>
    <w:rsid w:val="00151978"/>
    <w:rsid w:val="00151AE5"/>
    <w:rsid w:val="00151C70"/>
    <w:rsid w:val="00152E88"/>
    <w:rsid w:val="00152EBF"/>
    <w:rsid w:val="00153036"/>
    <w:rsid w:val="00153168"/>
    <w:rsid w:val="0015334F"/>
    <w:rsid w:val="00153EC8"/>
    <w:rsid w:val="0015447B"/>
    <w:rsid w:val="00154588"/>
    <w:rsid w:val="00154BF1"/>
    <w:rsid w:val="00154F06"/>
    <w:rsid w:val="001550DA"/>
    <w:rsid w:val="0015527A"/>
    <w:rsid w:val="00156263"/>
    <w:rsid w:val="00156772"/>
    <w:rsid w:val="00157021"/>
    <w:rsid w:val="001609C6"/>
    <w:rsid w:val="00160D55"/>
    <w:rsid w:val="0016152D"/>
    <w:rsid w:val="00161F46"/>
    <w:rsid w:val="00162260"/>
    <w:rsid w:val="00163C2B"/>
    <w:rsid w:val="00164E4A"/>
    <w:rsid w:val="00165D33"/>
    <w:rsid w:val="001663DD"/>
    <w:rsid w:val="00166791"/>
    <w:rsid w:val="0016682F"/>
    <w:rsid w:val="00167BCF"/>
    <w:rsid w:val="00167F0C"/>
    <w:rsid w:val="00170503"/>
    <w:rsid w:val="00170840"/>
    <w:rsid w:val="001709C3"/>
    <w:rsid w:val="00172675"/>
    <w:rsid w:val="00172709"/>
    <w:rsid w:val="0017278B"/>
    <w:rsid w:val="00174F7F"/>
    <w:rsid w:val="00175299"/>
    <w:rsid w:val="001758F0"/>
    <w:rsid w:val="00175D27"/>
    <w:rsid w:val="00175FEB"/>
    <w:rsid w:val="0017643E"/>
    <w:rsid w:val="00176675"/>
    <w:rsid w:val="0017740B"/>
    <w:rsid w:val="00180885"/>
    <w:rsid w:val="0018109A"/>
    <w:rsid w:val="00181A50"/>
    <w:rsid w:val="00181CAE"/>
    <w:rsid w:val="001826ED"/>
    <w:rsid w:val="00182907"/>
    <w:rsid w:val="0018291B"/>
    <w:rsid w:val="0018327A"/>
    <w:rsid w:val="0018394F"/>
    <w:rsid w:val="00183B58"/>
    <w:rsid w:val="00183BDA"/>
    <w:rsid w:val="0018401B"/>
    <w:rsid w:val="001851B9"/>
    <w:rsid w:val="00185905"/>
    <w:rsid w:val="00185E27"/>
    <w:rsid w:val="001868DF"/>
    <w:rsid w:val="00186DCD"/>
    <w:rsid w:val="001900F6"/>
    <w:rsid w:val="0019053A"/>
    <w:rsid w:val="00190CA2"/>
    <w:rsid w:val="00191270"/>
    <w:rsid w:val="0019245F"/>
    <w:rsid w:val="001928C0"/>
    <w:rsid w:val="0019385A"/>
    <w:rsid w:val="00196709"/>
    <w:rsid w:val="001973EB"/>
    <w:rsid w:val="00197D93"/>
    <w:rsid w:val="001A40FD"/>
    <w:rsid w:val="001A4F9A"/>
    <w:rsid w:val="001A540D"/>
    <w:rsid w:val="001A6094"/>
    <w:rsid w:val="001A63E0"/>
    <w:rsid w:val="001A66A2"/>
    <w:rsid w:val="001A6C1D"/>
    <w:rsid w:val="001A7B5F"/>
    <w:rsid w:val="001A7B84"/>
    <w:rsid w:val="001B0DD7"/>
    <w:rsid w:val="001B1689"/>
    <w:rsid w:val="001B191A"/>
    <w:rsid w:val="001B1AA8"/>
    <w:rsid w:val="001B20AA"/>
    <w:rsid w:val="001B2B1D"/>
    <w:rsid w:val="001B2CD4"/>
    <w:rsid w:val="001B358E"/>
    <w:rsid w:val="001B4265"/>
    <w:rsid w:val="001B627A"/>
    <w:rsid w:val="001C0914"/>
    <w:rsid w:val="001C0AF8"/>
    <w:rsid w:val="001C0FD8"/>
    <w:rsid w:val="001C13DB"/>
    <w:rsid w:val="001C13E2"/>
    <w:rsid w:val="001C1C6B"/>
    <w:rsid w:val="001C2159"/>
    <w:rsid w:val="001C2FAC"/>
    <w:rsid w:val="001C3E1B"/>
    <w:rsid w:val="001C4F80"/>
    <w:rsid w:val="001C5A7F"/>
    <w:rsid w:val="001C5D29"/>
    <w:rsid w:val="001C5E11"/>
    <w:rsid w:val="001C5EA1"/>
    <w:rsid w:val="001C5ED4"/>
    <w:rsid w:val="001C6D46"/>
    <w:rsid w:val="001C71C9"/>
    <w:rsid w:val="001C7D59"/>
    <w:rsid w:val="001D0261"/>
    <w:rsid w:val="001D0E12"/>
    <w:rsid w:val="001D0EED"/>
    <w:rsid w:val="001D1166"/>
    <w:rsid w:val="001D1D53"/>
    <w:rsid w:val="001D2631"/>
    <w:rsid w:val="001D2E48"/>
    <w:rsid w:val="001D358A"/>
    <w:rsid w:val="001D35A4"/>
    <w:rsid w:val="001D490B"/>
    <w:rsid w:val="001D5009"/>
    <w:rsid w:val="001D6A8A"/>
    <w:rsid w:val="001D74AA"/>
    <w:rsid w:val="001D75B1"/>
    <w:rsid w:val="001D7B4B"/>
    <w:rsid w:val="001D7C3C"/>
    <w:rsid w:val="001D7D55"/>
    <w:rsid w:val="001E330D"/>
    <w:rsid w:val="001E3C25"/>
    <w:rsid w:val="001E486E"/>
    <w:rsid w:val="001E4BCE"/>
    <w:rsid w:val="001E4E89"/>
    <w:rsid w:val="001E54C5"/>
    <w:rsid w:val="001E673A"/>
    <w:rsid w:val="001E681A"/>
    <w:rsid w:val="001E6B75"/>
    <w:rsid w:val="001E6C07"/>
    <w:rsid w:val="001E7B67"/>
    <w:rsid w:val="001F2174"/>
    <w:rsid w:val="001F2969"/>
    <w:rsid w:val="001F2AD0"/>
    <w:rsid w:val="001F37B9"/>
    <w:rsid w:val="001F57F8"/>
    <w:rsid w:val="001F5AC0"/>
    <w:rsid w:val="001F5EEB"/>
    <w:rsid w:val="001F657C"/>
    <w:rsid w:val="001F6CE4"/>
    <w:rsid w:val="00200069"/>
    <w:rsid w:val="0020138A"/>
    <w:rsid w:val="00204C54"/>
    <w:rsid w:val="00204C9E"/>
    <w:rsid w:val="002051FF"/>
    <w:rsid w:val="002052E0"/>
    <w:rsid w:val="002055BE"/>
    <w:rsid w:val="00205618"/>
    <w:rsid w:val="00205CAF"/>
    <w:rsid w:val="002067AF"/>
    <w:rsid w:val="00207F4F"/>
    <w:rsid w:val="00210572"/>
    <w:rsid w:val="002119CD"/>
    <w:rsid w:val="00211BB7"/>
    <w:rsid w:val="00211BBE"/>
    <w:rsid w:val="002131AC"/>
    <w:rsid w:val="002134B9"/>
    <w:rsid w:val="002154AF"/>
    <w:rsid w:val="00215F59"/>
    <w:rsid w:val="00216B66"/>
    <w:rsid w:val="00216B9C"/>
    <w:rsid w:val="00216C68"/>
    <w:rsid w:val="00217DFB"/>
    <w:rsid w:val="002204AB"/>
    <w:rsid w:val="00220567"/>
    <w:rsid w:val="00221AA4"/>
    <w:rsid w:val="00221E3C"/>
    <w:rsid w:val="00222B6C"/>
    <w:rsid w:val="00222E42"/>
    <w:rsid w:val="00222E5D"/>
    <w:rsid w:val="0022328C"/>
    <w:rsid w:val="002236F1"/>
    <w:rsid w:val="002245BA"/>
    <w:rsid w:val="00224B7A"/>
    <w:rsid w:val="00226E1E"/>
    <w:rsid w:val="0023003F"/>
    <w:rsid w:val="002300FD"/>
    <w:rsid w:val="0023026B"/>
    <w:rsid w:val="00230D4C"/>
    <w:rsid w:val="00232044"/>
    <w:rsid w:val="00232455"/>
    <w:rsid w:val="00233F1D"/>
    <w:rsid w:val="00234ACD"/>
    <w:rsid w:val="0023507F"/>
    <w:rsid w:val="002359B1"/>
    <w:rsid w:val="002366A0"/>
    <w:rsid w:val="00236BCD"/>
    <w:rsid w:val="002371B7"/>
    <w:rsid w:val="00240D13"/>
    <w:rsid w:val="00240D83"/>
    <w:rsid w:val="0024158F"/>
    <w:rsid w:val="0024183B"/>
    <w:rsid w:val="00242A82"/>
    <w:rsid w:val="00242A9C"/>
    <w:rsid w:val="00243545"/>
    <w:rsid w:val="00244647"/>
    <w:rsid w:val="002446F7"/>
    <w:rsid w:val="002452E9"/>
    <w:rsid w:val="0024579A"/>
    <w:rsid w:val="00245AF9"/>
    <w:rsid w:val="00245E52"/>
    <w:rsid w:val="002470EB"/>
    <w:rsid w:val="00247D97"/>
    <w:rsid w:val="0025018F"/>
    <w:rsid w:val="0025053A"/>
    <w:rsid w:val="00250F71"/>
    <w:rsid w:val="00251892"/>
    <w:rsid w:val="00251AEC"/>
    <w:rsid w:val="00251BE9"/>
    <w:rsid w:val="00252BC6"/>
    <w:rsid w:val="00252E93"/>
    <w:rsid w:val="002530D1"/>
    <w:rsid w:val="00253570"/>
    <w:rsid w:val="00254EEF"/>
    <w:rsid w:val="00256220"/>
    <w:rsid w:val="0025711E"/>
    <w:rsid w:val="00257D18"/>
    <w:rsid w:val="0026148F"/>
    <w:rsid w:val="00261A42"/>
    <w:rsid w:val="00261CC5"/>
    <w:rsid w:val="00262553"/>
    <w:rsid w:val="0026277B"/>
    <w:rsid w:val="00262A0D"/>
    <w:rsid w:val="00262B34"/>
    <w:rsid w:val="00263330"/>
    <w:rsid w:val="002637D4"/>
    <w:rsid w:val="00263E1B"/>
    <w:rsid w:val="00264335"/>
    <w:rsid w:val="00264989"/>
    <w:rsid w:val="00265AE5"/>
    <w:rsid w:val="00265D16"/>
    <w:rsid w:val="00266320"/>
    <w:rsid w:val="00266339"/>
    <w:rsid w:val="00266FD1"/>
    <w:rsid w:val="00267836"/>
    <w:rsid w:val="00270BDA"/>
    <w:rsid w:val="00270CE7"/>
    <w:rsid w:val="00272A1A"/>
    <w:rsid w:val="00275037"/>
    <w:rsid w:val="00276283"/>
    <w:rsid w:val="00276B65"/>
    <w:rsid w:val="00276E6A"/>
    <w:rsid w:val="00277639"/>
    <w:rsid w:val="0027797F"/>
    <w:rsid w:val="00277A8F"/>
    <w:rsid w:val="00277BD0"/>
    <w:rsid w:val="00277DE9"/>
    <w:rsid w:val="00280C23"/>
    <w:rsid w:val="002825BC"/>
    <w:rsid w:val="00282DFD"/>
    <w:rsid w:val="002840BB"/>
    <w:rsid w:val="002846DC"/>
    <w:rsid w:val="00284AD7"/>
    <w:rsid w:val="00284B20"/>
    <w:rsid w:val="00286784"/>
    <w:rsid w:val="002904CE"/>
    <w:rsid w:val="002915D3"/>
    <w:rsid w:val="00293775"/>
    <w:rsid w:val="00293C71"/>
    <w:rsid w:val="00293DC7"/>
    <w:rsid w:val="00294598"/>
    <w:rsid w:val="002946D3"/>
    <w:rsid w:val="00294BC0"/>
    <w:rsid w:val="00294E79"/>
    <w:rsid w:val="002A008B"/>
    <w:rsid w:val="002A0861"/>
    <w:rsid w:val="002A0BA8"/>
    <w:rsid w:val="002A10D5"/>
    <w:rsid w:val="002A119C"/>
    <w:rsid w:val="002A1E56"/>
    <w:rsid w:val="002A22F7"/>
    <w:rsid w:val="002A4033"/>
    <w:rsid w:val="002A4BEB"/>
    <w:rsid w:val="002A4F92"/>
    <w:rsid w:val="002A5618"/>
    <w:rsid w:val="002A5B3F"/>
    <w:rsid w:val="002A61CB"/>
    <w:rsid w:val="002A632B"/>
    <w:rsid w:val="002A755C"/>
    <w:rsid w:val="002A76C1"/>
    <w:rsid w:val="002A78B2"/>
    <w:rsid w:val="002A7BA8"/>
    <w:rsid w:val="002B02D4"/>
    <w:rsid w:val="002B10FC"/>
    <w:rsid w:val="002B1CCD"/>
    <w:rsid w:val="002B2FA0"/>
    <w:rsid w:val="002B4443"/>
    <w:rsid w:val="002B46B4"/>
    <w:rsid w:val="002B4799"/>
    <w:rsid w:val="002B520B"/>
    <w:rsid w:val="002B54E2"/>
    <w:rsid w:val="002B58E1"/>
    <w:rsid w:val="002B5FCF"/>
    <w:rsid w:val="002B6038"/>
    <w:rsid w:val="002B6185"/>
    <w:rsid w:val="002B6C3F"/>
    <w:rsid w:val="002B7078"/>
    <w:rsid w:val="002C0B7A"/>
    <w:rsid w:val="002C0BD8"/>
    <w:rsid w:val="002C1753"/>
    <w:rsid w:val="002C3926"/>
    <w:rsid w:val="002C3FA4"/>
    <w:rsid w:val="002C424A"/>
    <w:rsid w:val="002C664F"/>
    <w:rsid w:val="002C7A28"/>
    <w:rsid w:val="002C7A68"/>
    <w:rsid w:val="002D0786"/>
    <w:rsid w:val="002D1796"/>
    <w:rsid w:val="002D1D5A"/>
    <w:rsid w:val="002D2518"/>
    <w:rsid w:val="002D2977"/>
    <w:rsid w:val="002D2D7A"/>
    <w:rsid w:val="002D341F"/>
    <w:rsid w:val="002D3801"/>
    <w:rsid w:val="002D38AC"/>
    <w:rsid w:val="002D3933"/>
    <w:rsid w:val="002D444F"/>
    <w:rsid w:val="002D5585"/>
    <w:rsid w:val="002D5C89"/>
    <w:rsid w:val="002D6798"/>
    <w:rsid w:val="002D6B6B"/>
    <w:rsid w:val="002D6D9E"/>
    <w:rsid w:val="002D7371"/>
    <w:rsid w:val="002D75B7"/>
    <w:rsid w:val="002D7BCA"/>
    <w:rsid w:val="002E07E8"/>
    <w:rsid w:val="002E0BC8"/>
    <w:rsid w:val="002E10D7"/>
    <w:rsid w:val="002E131E"/>
    <w:rsid w:val="002E1A09"/>
    <w:rsid w:val="002E1EC3"/>
    <w:rsid w:val="002E26FF"/>
    <w:rsid w:val="002E2ADA"/>
    <w:rsid w:val="002E33D5"/>
    <w:rsid w:val="002E420F"/>
    <w:rsid w:val="002E5141"/>
    <w:rsid w:val="002E5717"/>
    <w:rsid w:val="002E59B7"/>
    <w:rsid w:val="002E655F"/>
    <w:rsid w:val="002E6C04"/>
    <w:rsid w:val="002E6D0B"/>
    <w:rsid w:val="002E7D87"/>
    <w:rsid w:val="002E7ED9"/>
    <w:rsid w:val="002F0003"/>
    <w:rsid w:val="002F00B4"/>
    <w:rsid w:val="002F02C1"/>
    <w:rsid w:val="002F28ED"/>
    <w:rsid w:val="002F2C67"/>
    <w:rsid w:val="002F4836"/>
    <w:rsid w:val="002F4A59"/>
    <w:rsid w:val="002F51A7"/>
    <w:rsid w:val="002F5E6A"/>
    <w:rsid w:val="002F62B5"/>
    <w:rsid w:val="002F667C"/>
    <w:rsid w:val="002F772B"/>
    <w:rsid w:val="002F7B54"/>
    <w:rsid w:val="003001FC"/>
    <w:rsid w:val="00300B8D"/>
    <w:rsid w:val="00300BC4"/>
    <w:rsid w:val="00301187"/>
    <w:rsid w:val="00301523"/>
    <w:rsid w:val="00302400"/>
    <w:rsid w:val="00302706"/>
    <w:rsid w:val="00302BE3"/>
    <w:rsid w:val="00303FC4"/>
    <w:rsid w:val="00304996"/>
    <w:rsid w:val="00304EEB"/>
    <w:rsid w:val="00306536"/>
    <w:rsid w:val="00306E6B"/>
    <w:rsid w:val="00306F3F"/>
    <w:rsid w:val="003075D5"/>
    <w:rsid w:val="003078C2"/>
    <w:rsid w:val="0031111B"/>
    <w:rsid w:val="0031113B"/>
    <w:rsid w:val="00311F6F"/>
    <w:rsid w:val="00312E14"/>
    <w:rsid w:val="00313B15"/>
    <w:rsid w:val="00314128"/>
    <w:rsid w:val="00315090"/>
    <w:rsid w:val="00315CF7"/>
    <w:rsid w:val="00316717"/>
    <w:rsid w:val="00316981"/>
    <w:rsid w:val="003174E9"/>
    <w:rsid w:val="00317F78"/>
    <w:rsid w:val="003206BB"/>
    <w:rsid w:val="00320C78"/>
    <w:rsid w:val="0032136D"/>
    <w:rsid w:val="003216E7"/>
    <w:rsid w:val="0032208B"/>
    <w:rsid w:val="0032249F"/>
    <w:rsid w:val="003229F5"/>
    <w:rsid w:val="00323802"/>
    <w:rsid w:val="00323ECF"/>
    <w:rsid w:val="00324613"/>
    <w:rsid w:val="003248BF"/>
    <w:rsid w:val="00325CE4"/>
    <w:rsid w:val="00326822"/>
    <w:rsid w:val="0032788F"/>
    <w:rsid w:val="00327C27"/>
    <w:rsid w:val="00327FAC"/>
    <w:rsid w:val="00330051"/>
    <w:rsid w:val="00330C35"/>
    <w:rsid w:val="00331058"/>
    <w:rsid w:val="00331072"/>
    <w:rsid w:val="0033131C"/>
    <w:rsid w:val="00332F41"/>
    <w:rsid w:val="00332FA1"/>
    <w:rsid w:val="003336FA"/>
    <w:rsid w:val="003337DC"/>
    <w:rsid w:val="003340B7"/>
    <w:rsid w:val="0033445B"/>
    <w:rsid w:val="00334D29"/>
    <w:rsid w:val="00335248"/>
    <w:rsid w:val="00335C02"/>
    <w:rsid w:val="0033697B"/>
    <w:rsid w:val="00337967"/>
    <w:rsid w:val="00341C9B"/>
    <w:rsid w:val="00342362"/>
    <w:rsid w:val="00342A16"/>
    <w:rsid w:val="00342DDF"/>
    <w:rsid w:val="00344647"/>
    <w:rsid w:val="0034542A"/>
    <w:rsid w:val="0034633A"/>
    <w:rsid w:val="00346D25"/>
    <w:rsid w:val="00346E24"/>
    <w:rsid w:val="00346E65"/>
    <w:rsid w:val="0034769C"/>
    <w:rsid w:val="00350194"/>
    <w:rsid w:val="00350837"/>
    <w:rsid w:val="0035084D"/>
    <w:rsid w:val="003508F2"/>
    <w:rsid w:val="00350CBC"/>
    <w:rsid w:val="00350D22"/>
    <w:rsid w:val="00350DBD"/>
    <w:rsid w:val="00350FDC"/>
    <w:rsid w:val="00351B06"/>
    <w:rsid w:val="0035229F"/>
    <w:rsid w:val="0035290A"/>
    <w:rsid w:val="00352A45"/>
    <w:rsid w:val="00354AB4"/>
    <w:rsid w:val="00354B3A"/>
    <w:rsid w:val="00355548"/>
    <w:rsid w:val="00355BAD"/>
    <w:rsid w:val="00355ECE"/>
    <w:rsid w:val="0035640C"/>
    <w:rsid w:val="0035644E"/>
    <w:rsid w:val="00356572"/>
    <w:rsid w:val="00356AA8"/>
    <w:rsid w:val="00357057"/>
    <w:rsid w:val="003574CE"/>
    <w:rsid w:val="00360053"/>
    <w:rsid w:val="00360097"/>
    <w:rsid w:val="00361755"/>
    <w:rsid w:val="003617C6"/>
    <w:rsid w:val="0036220F"/>
    <w:rsid w:val="00362A83"/>
    <w:rsid w:val="00363687"/>
    <w:rsid w:val="003658FD"/>
    <w:rsid w:val="003665C8"/>
    <w:rsid w:val="00367222"/>
    <w:rsid w:val="003672C5"/>
    <w:rsid w:val="00367CDE"/>
    <w:rsid w:val="00371294"/>
    <w:rsid w:val="00372099"/>
    <w:rsid w:val="0037253E"/>
    <w:rsid w:val="00372664"/>
    <w:rsid w:val="003729FE"/>
    <w:rsid w:val="00372A5D"/>
    <w:rsid w:val="0037380F"/>
    <w:rsid w:val="003738D0"/>
    <w:rsid w:val="00374595"/>
    <w:rsid w:val="003748BF"/>
    <w:rsid w:val="0037517C"/>
    <w:rsid w:val="0037585D"/>
    <w:rsid w:val="00375AA9"/>
    <w:rsid w:val="00376020"/>
    <w:rsid w:val="00376542"/>
    <w:rsid w:val="003767AA"/>
    <w:rsid w:val="0037774F"/>
    <w:rsid w:val="00377B3F"/>
    <w:rsid w:val="00377EF3"/>
    <w:rsid w:val="00381497"/>
    <w:rsid w:val="00382202"/>
    <w:rsid w:val="00382422"/>
    <w:rsid w:val="003842EE"/>
    <w:rsid w:val="00384986"/>
    <w:rsid w:val="00385C91"/>
    <w:rsid w:val="00385FB3"/>
    <w:rsid w:val="00386507"/>
    <w:rsid w:val="00386E49"/>
    <w:rsid w:val="003871C1"/>
    <w:rsid w:val="00387E1F"/>
    <w:rsid w:val="00390299"/>
    <w:rsid w:val="00391212"/>
    <w:rsid w:val="003912E0"/>
    <w:rsid w:val="0039146B"/>
    <w:rsid w:val="003914B8"/>
    <w:rsid w:val="0039159A"/>
    <w:rsid w:val="0039242F"/>
    <w:rsid w:val="00392753"/>
    <w:rsid w:val="003936D3"/>
    <w:rsid w:val="00393823"/>
    <w:rsid w:val="00394767"/>
    <w:rsid w:val="003950AE"/>
    <w:rsid w:val="00395468"/>
    <w:rsid w:val="00395944"/>
    <w:rsid w:val="00395F3D"/>
    <w:rsid w:val="003960B6"/>
    <w:rsid w:val="00397270"/>
    <w:rsid w:val="003977BD"/>
    <w:rsid w:val="003A01E1"/>
    <w:rsid w:val="003A1684"/>
    <w:rsid w:val="003A19C3"/>
    <w:rsid w:val="003A298A"/>
    <w:rsid w:val="003A33FC"/>
    <w:rsid w:val="003A3EFE"/>
    <w:rsid w:val="003A47C8"/>
    <w:rsid w:val="003A4CD3"/>
    <w:rsid w:val="003A5184"/>
    <w:rsid w:val="003A608E"/>
    <w:rsid w:val="003A694F"/>
    <w:rsid w:val="003A6E06"/>
    <w:rsid w:val="003A6FB1"/>
    <w:rsid w:val="003A7D72"/>
    <w:rsid w:val="003A7EC7"/>
    <w:rsid w:val="003B062E"/>
    <w:rsid w:val="003B2356"/>
    <w:rsid w:val="003B3AE3"/>
    <w:rsid w:val="003B3DD0"/>
    <w:rsid w:val="003B5BF4"/>
    <w:rsid w:val="003B5C12"/>
    <w:rsid w:val="003B5FE8"/>
    <w:rsid w:val="003B6CA9"/>
    <w:rsid w:val="003B6EC4"/>
    <w:rsid w:val="003B6F92"/>
    <w:rsid w:val="003B7437"/>
    <w:rsid w:val="003B7992"/>
    <w:rsid w:val="003B79CC"/>
    <w:rsid w:val="003C01DF"/>
    <w:rsid w:val="003C0616"/>
    <w:rsid w:val="003C09B9"/>
    <w:rsid w:val="003C13DC"/>
    <w:rsid w:val="003C324B"/>
    <w:rsid w:val="003C32C3"/>
    <w:rsid w:val="003C3B18"/>
    <w:rsid w:val="003C3F22"/>
    <w:rsid w:val="003C5EB9"/>
    <w:rsid w:val="003C726E"/>
    <w:rsid w:val="003D0038"/>
    <w:rsid w:val="003D0539"/>
    <w:rsid w:val="003D07BF"/>
    <w:rsid w:val="003D1070"/>
    <w:rsid w:val="003D185F"/>
    <w:rsid w:val="003D1ED2"/>
    <w:rsid w:val="003D2721"/>
    <w:rsid w:val="003D283E"/>
    <w:rsid w:val="003D2EB2"/>
    <w:rsid w:val="003D36C2"/>
    <w:rsid w:val="003D46C5"/>
    <w:rsid w:val="003D5CDB"/>
    <w:rsid w:val="003D606A"/>
    <w:rsid w:val="003D6BFC"/>
    <w:rsid w:val="003D7B46"/>
    <w:rsid w:val="003E0BF6"/>
    <w:rsid w:val="003E26CD"/>
    <w:rsid w:val="003E2B1D"/>
    <w:rsid w:val="003E4916"/>
    <w:rsid w:val="003E50E9"/>
    <w:rsid w:val="003E5722"/>
    <w:rsid w:val="003E655E"/>
    <w:rsid w:val="003E69BB"/>
    <w:rsid w:val="003E6E76"/>
    <w:rsid w:val="003E73E3"/>
    <w:rsid w:val="003E7713"/>
    <w:rsid w:val="003E7F3C"/>
    <w:rsid w:val="003F18AD"/>
    <w:rsid w:val="003F2CD7"/>
    <w:rsid w:val="003F345A"/>
    <w:rsid w:val="003F36BE"/>
    <w:rsid w:val="003F3E6B"/>
    <w:rsid w:val="003F47F7"/>
    <w:rsid w:val="003F4AC0"/>
    <w:rsid w:val="003F4DB8"/>
    <w:rsid w:val="003F4FEB"/>
    <w:rsid w:val="003F53E4"/>
    <w:rsid w:val="003F7267"/>
    <w:rsid w:val="003F7D20"/>
    <w:rsid w:val="004002F2"/>
    <w:rsid w:val="00400BB5"/>
    <w:rsid w:val="00400CD1"/>
    <w:rsid w:val="00400DEE"/>
    <w:rsid w:val="00401889"/>
    <w:rsid w:val="00401B00"/>
    <w:rsid w:val="004025C9"/>
    <w:rsid w:val="00404410"/>
    <w:rsid w:val="00405E02"/>
    <w:rsid w:val="00405E43"/>
    <w:rsid w:val="00406348"/>
    <w:rsid w:val="004065F8"/>
    <w:rsid w:val="00407ECE"/>
    <w:rsid w:val="00411257"/>
    <w:rsid w:val="00412D02"/>
    <w:rsid w:val="00413132"/>
    <w:rsid w:val="00413239"/>
    <w:rsid w:val="00413F22"/>
    <w:rsid w:val="0041415E"/>
    <w:rsid w:val="0041496A"/>
    <w:rsid w:val="00414E44"/>
    <w:rsid w:val="0041523C"/>
    <w:rsid w:val="004158C5"/>
    <w:rsid w:val="0041606A"/>
    <w:rsid w:val="004173CA"/>
    <w:rsid w:val="00417D04"/>
    <w:rsid w:val="0042016D"/>
    <w:rsid w:val="00420360"/>
    <w:rsid w:val="004209AB"/>
    <w:rsid w:val="00420DDA"/>
    <w:rsid w:val="0042140C"/>
    <w:rsid w:val="00423339"/>
    <w:rsid w:val="00424F78"/>
    <w:rsid w:val="00425232"/>
    <w:rsid w:val="00425440"/>
    <w:rsid w:val="004255F4"/>
    <w:rsid w:val="00425FAD"/>
    <w:rsid w:val="004260AA"/>
    <w:rsid w:val="0042674A"/>
    <w:rsid w:val="0042678C"/>
    <w:rsid w:val="00426D58"/>
    <w:rsid w:val="00426E04"/>
    <w:rsid w:val="00427987"/>
    <w:rsid w:val="00427993"/>
    <w:rsid w:val="00427AFD"/>
    <w:rsid w:val="00430349"/>
    <w:rsid w:val="00430415"/>
    <w:rsid w:val="00430B46"/>
    <w:rsid w:val="00430DA9"/>
    <w:rsid w:val="0043293B"/>
    <w:rsid w:val="00432966"/>
    <w:rsid w:val="00433704"/>
    <w:rsid w:val="0043397D"/>
    <w:rsid w:val="00434100"/>
    <w:rsid w:val="00434420"/>
    <w:rsid w:val="00434883"/>
    <w:rsid w:val="0043579A"/>
    <w:rsid w:val="00441B02"/>
    <w:rsid w:val="00442226"/>
    <w:rsid w:val="00442777"/>
    <w:rsid w:val="0044303E"/>
    <w:rsid w:val="004441CF"/>
    <w:rsid w:val="00444202"/>
    <w:rsid w:val="004450C0"/>
    <w:rsid w:val="0044555D"/>
    <w:rsid w:val="00445C1D"/>
    <w:rsid w:val="00445ECA"/>
    <w:rsid w:val="00446015"/>
    <w:rsid w:val="00447B98"/>
    <w:rsid w:val="00447BDC"/>
    <w:rsid w:val="00451175"/>
    <w:rsid w:val="0045121D"/>
    <w:rsid w:val="004518F8"/>
    <w:rsid w:val="00451D1D"/>
    <w:rsid w:val="004527E0"/>
    <w:rsid w:val="004529C2"/>
    <w:rsid w:val="00452CA1"/>
    <w:rsid w:val="0045315D"/>
    <w:rsid w:val="004531D3"/>
    <w:rsid w:val="004549D8"/>
    <w:rsid w:val="00455850"/>
    <w:rsid w:val="004562A3"/>
    <w:rsid w:val="00456C15"/>
    <w:rsid w:val="00457139"/>
    <w:rsid w:val="004602A9"/>
    <w:rsid w:val="004608FC"/>
    <w:rsid w:val="00462274"/>
    <w:rsid w:val="00462500"/>
    <w:rsid w:val="0046290C"/>
    <w:rsid w:val="00462AFA"/>
    <w:rsid w:val="004631C9"/>
    <w:rsid w:val="00463620"/>
    <w:rsid w:val="004645A5"/>
    <w:rsid w:val="004645F9"/>
    <w:rsid w:val="00465317"/>
    <w:rsid w:val="0046542B"/>
    <w:rsid w:val="00465F84"/>
    <w:rsid w:val="004664F5"/>
    <w:rsid w:val="0046743B"/>
    <w:rsid w:val="0047004D"/>
    <w:rsid w:val="00470FE5"/>
    <w:rsid w:val="00471218"/>
    <w:rsid w:val="00471287"/>
    <w:rsid w:val="004719BC"/>
    <w:rsid w:val="00471B00"/>
    <w:rsid w:val="0047269A"/>
    <w:rsid w:val="00472AA5"/>
    <w:rsid w:val="00472CB1"/>
    <w:rsid w:val="0047365F"/>
    <w:rsid w:val="00473B85"/>
    <w:rsid w:val="0047412E"/>
    <w:rsid w:val="00475429"/>
    <w:rsid w:val="00476192"/>
    <w:rsid w:val="00476EB3"/>
    <w:rsid w:val="00477491"/>
    <w:rsid w:val="00477631"/>
    <w:rsid w:val="00477A18"/>
    <w:rsid w:val="00477F70"/>
    <w:rsid w:val="00480408"/>
    <w:rsid w:val="00480C52"/>
    <w:rsid w:val="004812F3"/>
    <w:rsid w:val="00481E7B"/>
    <w:rsid w:val="004820D9"/>
    <w:rsid w:val="00483780"/>
    <w:rsid w:val="0048379E"/>
    <w:rsid w:val="00484BE3"/>
    <w:rsid w:val="00484C76"/>
    <w:rsid w:val="00485342"/>
    <w:rsid w:val="00487756"/>
    <w:rsid w:val="004879B6"/>
    <w:rsid w:val="00487D33"/>
    <w:rsid w:val="00487E40"/>
    <w:rsid w:val="0049040D"/>
    <w:rsid w:val="0049274F"/>
    <w:rsid w:val="00495533"/>
    <w:rsid w:val="00496051"/>
    <w:rsid w:val="0049682F"/>
    <w:rsid w:val="00497228"/>
    <w:rsid w:val="00497FFC"/>
    <w:rsid w:val="004A0174"/>
    <w:rsid w:val="004A09EC"/>
    <w:rsid w:val="004A0AEC"/>
    <w:rsid w:val="004A0E22"/>
    <w:rsid w:val="004A1350"/>
    <w:rsid w:val="004A17E3"/>
    <w:rsid w:val="004A1A03"/>
    <w:rsid w:val="004A20BF"/>
    <w:rsid w:val="004A22A3"/>
    <w:rsid w:val="004A2474"/>
    <w:rsid w:val="004A2CED"/>
    <w:rsid w:val="004A2D99"/>
    <w:rsid w:val="004A315E"/>
    <w:rsid w:val="004A3886"/>
    <w:rsid w:val="004A3A65"/>
    <w:rsid w:val="004A41EC"/>
    <w:rsid w:val="004A4B12"/>
    <w:rsid w:val="004A5E85"/>
    <w:rsid w:val="004A6AC7"/>
    <w:rsid w:val="004B0103"/>
    <w:rsid w:val="004B15B2"/>
    <w:rsid w:val="004B1E67"/>
    <w:rsid w:val="004B35F5"/>
    <w:rsid w:val="004B3957"/>
    <w:rsid w:val="004B4BF8"/>
    <w:rsid w:val="004B52BF"/>
    <w:rsid w:val="004B67E1"/>
    <w:rsid w:val="004B6949"/>
    <w:rsid w:val="004B6F83"/>
    <w:rsid w:val="004B73D3"/>
    <w:rsid w:val="004C058C"/>
    <w:rsid w:val="004C2222"/>
    <w:rsid w:val="004C292E"/>
    <w:rsid w:val="004C30BE"/>
    <w:rsid w:val="004C3CA1"/>
    <w:rsid w:val="004C4034"/>
    <w:rsid w:val="004C5C9A"/>
    <w:rsid w:val="004C6743"/>
    <w:rsid w:val="004C6797"/>
    <w:rsid w:val="004C6F46"/>
    <w:rsid w:val="004C7144"/>
    <w:rsid w:val="004C77DE"/>
    <w:rsid w:val="004D0187"/>
    <w:rsid w:val="004D0E26"/>
    <w:rsid w:val="004D187C"/>
    <w:rsid w:val="004D39DA"/>
    <w:rsid w:val="004D4774"/>
    <w:rsid w:val="004D4789"/>
    <w:rsid w:val="004D4B7C"/>
    <w:rsid w:val="004D69AB"/>
    <w:rsid w:val="004D7743"/>
    <w:rsid w:val="004D7C89"/>
    <w:rsid w:val="004E0FE6"/>
    <w:rsid w:val="004E184C"/>
    <w:rsid w:val="004E299E"/>
    <w:rsid w:val="004E33A3"/>
    <w:rsid w:val="004E3780"/>
    <w:rsid w:val="004E3C09"/>
    <w:rsid w:val="004E3C3C"/>
    <w:rsid w:val="004E3FC7"/>
    <w:rsid w:val="004E4689"/>
    <w:rsid w:val="004E4C6E"/>
    <w:rsid w:val="004E4D5C"/>
    <w:rsid w:val="004E61F8"/>
    <w:rsid w:val="004E63A8"/>
    <w:rsid w:val="004E6F9B"/>
    <w:rsid w:val="004E7233"/>
    <w:rsid w:val="004E74BF"/>
    <w:rsid w:val="004F025A"/>
    <w:rsid w:val="004F128B"/>
    <w:rsid w:val="004F239B"/>
    <w:rsid w:val="004F3E04"/>
    <w:rsid w:val="004F5727"/>
    <w:rsid w:val="004F5BB9"/>
    <w:rsid w:val="004F5FBA"/>
    <w:rsid w:val="004F6716"/>
    <w:rsid w:val="004F6F2D"/>
    <w:rsid w:val="00501CA0"/>
    <w:rsid w:val="00501FE8"/>
    <w:rsid w:val="005025D7"/>
    <w:rsid w:val="00503C09"/>
    <w:rsid w:val="005049EA"/>
    <w:rsid w:val="00506CB7"/>
    <w:rsid w:val="00510626"/>
    <w:rsid w:val="00510B25"/>
    <w:rsid w:val="00511B50"/>
    <w:rsid w:val="00511D21"/>
    <w:rsid w:val="00511DD1"/>
    <w:rsid w:val="0051384E"/>
    <w:rsid w:val="00514047"/>
    <w:rsid w:val="0051561B"/>
    <w:rsid w:val="005156CC"/>
    <w:rsid w:val="00515A0C"/>
    <w:rsid w:val="00515B08"/>
    <w:rsid w:val="00516A55"/>
    <w:rsid w:val="00516B71"/>
    <w:rsid w:val="0051768D"/>
    <w:rsid w:val="00517F00"/>
    <w:rsid w:val="00517F83"/>
    <w:rsid w:val="0052012B"/>
    <w:rsid w:val="0052091A"/>
    <w:rsid w:val="00520CF4"/>
    <w:rsid w:val="00521C88"/>
    <w:rsid w:val="005230D4"/>
    <w:rsid w:val="00523CA5"/>
    <w:rsid w:val="00523F3F"/>
    <w:rsid w:val="00524C9A"/>
    <w:rsid w:val="00525DBB"/>
    <w:rsid w:val="00526837"/>
    <w:rsid w:val="0052688D"/>
    <w:rsid w:val="005274F6"/>
    <w:rsid w:val="005276DD"/>
    <w:rsid w:val="005308CD"/>
    <w:rsid w:val="00531398"/>
    <w:rsid w:val="005324E9"/>
    <w:rsid w:val="00532889"/>
    <w:rsid w:val="005329AF"/>
    <w:rsid w:val="00532A47"/>
    <w:rsid w:val="00532C0D"/>
    <w:rsid w:val="00532C21"/>
    <w:rsid w:val="00532C84"/>
    <w:rsid w:val="00533153"/>
    <w:rsid w:val="00533FCB"/>
    <w:rsid w:val="00534350"/>
    <w:rsid w:val="005349EB"/>
    <w:rsid w:val="005355E0"/>
    <w:rsid w:val="00535930"/>
    <w:rsid w:val="0053691C"/>
    <w:rsid w:val="00536F2B"/>
    <w:rsid w:val="00537346"/>
    <w:rsid w:val="0053769B"/>
    <w:rsid w:val="00540127"/>
    <w:rsid w:val="00540254"/>
    <w:rsid w:val="0054028E"/>
    <w:rsid w:val="005408EB"/>
    <w:rsid w:val="00540BFE"/>
    <w:rsid w:val="00541B1F"/>
    <w:rsid w:val="00542372"/>
    <w:rsid w:val="0054242A"/>
    <w:rsid w:val="00542704"/>
    <w:rsid w:val="005428EC"/>
    <w:rsid w:val="00545CFA"/>
    <w:rsid w:val="005469E2"/>
    <w:rsid w:val="00546AB3"/>
    <w:rsid w:val="0054755E"/>
    <w:rsid w:val="00547A08"/>
    <w:rsid w:val="00550592"/>
    <w:rsid w:val="00550CFC"/>
    <w:rsid w:val="00551428"/>
    <w:rsid w:val="0055324A"/>
    <w:rsid w:val="00553638"/>
    <w:rsid w:val="005537BF"/>
    <w:rsid w:val="00554414"/>
    <w:rsid w:val="005556C6"/>
    <w:rsid w:val="00555D3C"/>
    <w:rsid w:val="00555E10"/>
    <w:rsid w:val="00555F0D"/>
    <w:rsid w:val="005600B0"/>
    <w:rsid w:val="00560211"/>
    <w:rsid w:val="0056145A"/>
    <w:rsid w:val="00563F02"/>
    <w:rsid w:val="00563F81"/>
    <w:rsid w:val="005641A2"/>
    <w:rsid w:val="0056477E"/>
    <w:rsid w:val="00564D0E"/>
    <w:rsid w:val="00565C1F"/>
    <w:rsid w:val="005664E1"/>
    <w:rsid w:val="00566CFB"/>
    <w:rsid w:val="00570207"/>
    <w:rsid w:val="00570BBF"/>
    <w:rsid w:val="00570F5F"/>
    <w:rsid w:val="005717FD"/>
    <w:rsid w:val="00572DFC"/>
    <w:rsid w:val="00575413"/>
    <w:rsid w:val="005755D9"/>
    <w:rsid w:val="00575BCD"/>
    <w:rsid w:val="00576842"/>
    <w:rsid w:val="00576D5B"/>
    <w:rsid w:val="00577714"/>
    <w:rsid w:val="00577FC3"/>
    <w:rsid w:val="00581539"/>
    <w:rsid w:val="005821EC"/>
    <w:rsid w:val="00582E73"/>
    <w:rsid w:val="005832FE"/>
    <w:rsid w:val="00583CA4"/>
    <w:rsid w:val="005843B7"/>
    <w:rsid w:val="005844DF"/>
    <w:rsid w:val="00584CF1"/>
    <w:rsid w:val="00585A8C"/>
    <w:rsid w:val="00586099"/>
    <w:rsid w:val="005869D2"/>
    <w:rsid w:val="005873EF"/>
    <w:rsid w:val="00590929"/>
    <w:rsid w:val="00590B78"/>
    <w:rsid w:val="00591519"/>
    <w:rsid w:val="0059244B"/>
    <w:rsid w:val="00593D66"/>
    <w:rsid w:val="0059441D"/>
    <w:rsid w:val="00594AC4"/>
    <w:rsid w:val="00595FF9"/>
    <w:rsid w:val="0059731F"/>
    <w:rsid w:val="00597D2D"/>
    <w:rsid w:val="005A0611"/>
    <w:rsid w:val="005A0BD5"/>
    <w:rsid w:val="005A1661"/>
    <w:rsid w:val="005A448C"/>
    <w:rsid w:val="005A481C"/>
    <w:rsid w:val="005A510C"/>
    <w:rsid w:val="005A5274"/>
    <w:rsid w:val="005A5FDA"/>
    <w:rsid w:val="005A61CE"/>
    <w:rsid w:val="005A703C"/>
    <w:rsid w:val="005B08DE"/>
    <w:rsid w:val="005B090B"/>
    <w:rsid w:val="005B1657"/>
    <w:rsid w:val="005B1ED2"/>
    <w:rsid w:val="005B209B"/>
    <w:rsid w:val="005B2662"/>
    <w:rsid w:val="005B2CB6"/>
    <w:rsid w:val="005B40F8"/>
    <w:rsid w:val="005B442D"/>
    <w:rsid w:val="005B461A"/>
    <w:rsid w:val="005B462C"/>
    <w:rsid w:val="005B4A5C"/>
    <w:rsid w:val="005B51ED"/>
    <w:rsid w:val="005B5487"/>
    <w:rsid w:val="005B565F"/>
    <w:rsid w:val="005B5906"/>
    <w:rsid w:val="005B5DD4"/>
    <w:rsid w:val="005B5E55"/>
    <w:rsid w:val="005B6A4D"/>
    <w:rsid w:val="005B6DD5"/>
    <w:rsid w:val="005B7AF8"/>
    <w:rsid w:val="005B7FD4"/>
    <w:rsid w:val="005C0067"/>
    <w:rsid w:val="005C036F"/>
    <w:rsid w:val="005C0BE9"/>
    <w:rsid w:val="005C0CD6"/>
    <w:rsid w:val="005C1152"/>
    <w:rsid w:val="005C15DA"/>
    <w:rsid w:val="005C298E"/>
    <w:rsid w:val="005C2C0E"/>
    <w:rsid w:val="005C2EFA"/>
    <w:rsid w:val="005C3879"/>
    <w:rsid w:val="005C4438"/>
    <w:rsid w:val="005C5823"/>
    <w:rsid w:val="005C6E13"/>
    <w:rsid w:val="005C77C8"/>
    <w:rsid w:val="005D0387"/>
    <w:rsid w:val="005D052C"/>
    <w:rsid w:val="005D0CA2"/>
    <w:rsid w:val="005D0FF6"/>
    <w:rsid w:val="005D1C86"/>
    <w:rsid w:val="005D2F42"/>
    <w:rsid w:val="005D437F"/>
    <w:rsid w:val="005D4853"/>
    <w:rsid w:val="005D4E90"/>
    <w:rsid w:val="005D4F44"/>
    <w:rsid w:val="005D5121"/>
    <w:rsid w:val="005D532E"/>
    <w:rsid w:val="005D60A8"/>
    <w:rsid w:val="005D62B2"/>
    <w:rsid w:val="005D75CF"/>
    <w:rsid w:val="005E00B2"/>
    <w:rsid w:val="005E00E0"/>
    <w:rsid w:val="005E0685"/>
    <w:rsid w:val="005E0981"/>
    <w:rsid w:val="005E1739"/>
    <w:rsid w:val="005E1A5A"/>
    <w:rsid w:val="005E1C70"/>
    <w:rsid w:val="005E2449"/>
    <w:rsid w:val="005E24B9"/>
    <w:rsid w:val="005E31EE"/>
    <w:rsid w:val="005E3B00"/>
    <w:rsid w:val="005E4611"/>
    <w:rsid w:val="005E50B6"/>
    <w:rsid w:val="005E561F"/>
    <w:rsid w:val="005E63C7"/>
    <w:rsid w:val="005E684C"/>
    <w:rsid w:val="005E6DF3"/>
    <w:rsid w:val="005E7CD8"/>
    <w:rsid w:val="005F026B"/>
    <w:rsid w:val="005F1615"/>
    <w:rsid w:val="005F1CD1"/>
    <w:rsid w:val="005F217A"/>
    <w:rsid w:val="005F21F9"/>
    <w:rsid w:val="005F3CE0"/>
    <w:rsid w:val="005F4C42"/>
    <w:rsid w:val="005F6370"/>
    <w:rsid w:val="005F7D1B"/>
    <w:rsid w:val="00601874"/>
    <w:rsid w:val="00601D3B"/>
    <w:rsid w:val="00601E60"/>
    <w:rsid w:val="00602BFA"/>
    <w:rsid w:val="006032E6"/>
    <w:rsid w:val="006034D9"/>
    <w:rsid w:val="00604881"/>
    <w:rsid w:val="00606AFF"/>
    <w:rsid w:val="00610E87"/>
    <w:rsid w:val="00611DD9"/>
    <w:rsid w:val="00611F31"/>
    <w:rsid w:val="00613066"/>
    <w:rsid w:val="0061317E"/>
    <w:rsid w:val="00613B17"/>
    <w:rsid w:val="00614098"/>
    <w:rsid w:val="006145A1"/>
    <w:rsid w:val="0061467A"/>
    <w:rsid w:val="006155E8"/>
    <w:rsid w:val="00617198"/>
    <w:rsid w:val="006171AE"/>
    <w:rsid w:val="00617701"/>
    <w:rsid w:val="00617F83"/>
    <w:rsid w:val="0062069C"/>
    <w:rsid w:val="00620EE0"/>
    <w:rsid w:val="0062188B"/>
    <w:rsid w:val="00621FE7"/>
    <w:rsid w:val="00622627"/>
    <w:rsid w:val="0062366A"/>
    <w:rsid w:val="00623994"/>
    <w:rsid w:val="00623BA8"/>
    <w:rsid w:val="00623E99"/>
    <w:rsid w:val="0062420C"/>
    <w:rsid w:val="006247FF"/>
    <w:rsid w:val="00624877"/>
    <w:rsid w:val="00624A5F"/>
    <w:rsid w:val="00625110"/>
    <w:rsid w:val="00625D0A"/>
    <w:rsid w:val="0062635B"/>
    <w:rsid w:val="00626F37"/>
    <w:rsid w:val="00627B22"/>
    <w:rsid w:val="00630825"/>
    <w:rsid w:val="0063189D"/>
    <w:rsid w:val="00631E37"/>
    <w:rsid w:val="006324BF"/>
    <w:rsid w:val="00633DE8"/>
    <w:rsid w:val="0063433F"/>
    <w:rsid w:val="006344D6"/>
    <w:rsid w:val="00634528"/>
    <w:rsid w:val="006350C1"/>
    <w:rsid w:val="00636570"/>
    <w:rsid w:val="00636718"/>
    <w:rsid w:val="00636A2E"/>
    <w:rsid w:val="00636E0B"/>
    <w:rsid w:val="00637F62"/>
    <w:rsid w:val="0064028E"/>
    <w:rsid w:val="0064271D"/>
    <w:rsid w:val="006437A3"/>
    <w:rsid w:val="00644A9E"/>
    <w:rsid w:val="00645419"/>
    <w:rsid w:val="00645E20"/>
    <w:rsid w:val="00646032"/>
    <w:rsid w:val="00647A7D"/>
    <w:rsid w:val="00650100"/>
    <w:rsid w:val="00650A49"/>
    <w:rsid w:val="00651205"/>
    <w:rsid w:val="006520EE"/>
    <w:rsid w:val="00652275"/>
    <w:rsid w:val="0065241A"/>
    <w:rsid w:val="0065306E"/>
    <w:rsid w:val="006537FB"/>
    <w:rsid w:val="0065440C"/>
    <w:rsid w:val="00654D1D"/>
    <w:rsid w:val="00654FD4"/>
    <w:rsid w:val="00655BB8"/>
    <w:rsid w:val="00656B4A"/>
    <w:rsid w:val="00657499"/>
    <w:rsid w:val="00657867"/>
    <w:rsid w:val="00657ACD"/>
    <w:rsid w:val="00657C63"/>
    <w:rsid w:val="00660000"/>
    <w:rsid w:val="0066120E"/>
    <w:rsid w:val="00662132"/>
    <w:rsid w:val="00662869"/>
    <w:rsid w:val="00665C1B"/>
    <w:rsid w:val="00665F49"/>
    <w:rsid w:val="0066686D"/>
    <w:rsid w:val="00667025"/>
    <w:rsid w:val="00670305"/>
    <w:rsid w:val="00670697"/>
    <w:rsid w:val="0067073B"/>
    <w:rsid w:val="00670885"/>
    <w:rsid w:val="00672D8F"/>
    <w:rsid w:val="006730F9"/>
    <w:rsid w:val="006739AB"/>
    <w:rsid w:val="00673F07"/>
    <w:rsid w:val="0067441B"/>
    <w:rsid w:val="00674540"/>
    <w:rsid w:val="00675B63"/>
    <w:rsid w:val="0067772A"/>
    <w:rsid w:val="006807B0"/>
    <w:rsid w:val="00680CF7"/>
    <w:rsid w:val="006810B8"/>
    <w:rsid w:val="0068225D"/>
    <w:rsid w:val="0068257F"/>
    <w:rsid w:val="00682C5C"/>
    <w:rsid w:val="00683418"/>
    <w:rsid w:val="006839FE"/>
    <w:rsid w:val="0068422F"/>
    <w:rsid w:val="00686343"/>
    <w:rsid w:val="00687EFC"/>
    <w:rsid w:val="0069041B"/>
    <w:rsid w:val="00690432"/>
    <w:rsid w:val="00690E9D"/>
    <w:rsid w:val="00692449"/>
    <w:rsid w:val="00692480"/>
    <w:rsid w:val="00692891"/>
    <w:rsid w:val="00692CB1"/>
    <w:rsid w:val="00692D4A"/>
    <w:rsid w:val="006933DF"/>
    <w:rsid w:val="00693E23"/>
    <w:rsid w:val="00693EFF"/>
    <w:rsid w:val="00694092"/>
    <w:rsid w:val="00695109"/>
    <w:rsid w:val="00695D28"/>
    <w:rsid w:val="00696892"/>
    <w:rsid w:val="00696927"/>
    <w:rsid w:val="00696A9B"/>
    <w:rsid w:val="006970A0"/>
    <w:rsid w:val="0069733B"/>
    <w:rsid w:val="006A0255"/>
    <w:rsid w:val="006A0B59"/>
    <w:rsid w:val="006A12FA"/>
    <w:rsid w:val="006A22C9"/>
    <w:rsid w:val="006A2868"/>
    <w:rsid w:val="006A3500"/>
    <w:rsid w:val="006A4267"/>
    <w:rsid w:val="006A4540"/>
    <w:rsid w:val="006A5B8E"/>
    <w:rsid w:val="006A6640"/>
    <w:rsid w:val="006A67DA"/>
    <w:rsid w:val="006A7822"/>
    <w:rsid w:val="006A7E48"/>
    <w:rsid w:val="006B0A23"/>
    <w:rsid w:val="006B0E4B"/>
    <w:rsid w:val="006B0F7D"/>
    <w:rsid w:val="006B1290"/>
    <w:rsid w:val="006B23FB"/>
    <w:rsid w:val="006B4039"/>
    <w:rsid w:val="006B42D8"/>
    <w:rsid w:val="006B483D"/>
    <w:rsid w:val="006B4B56"/>
    <w:rsid w:val="006B5255"/>
    <w:rsid w:val="006B559B"/>
    <w:rsid w:val="006B5D08"/>
    <w:rsid w:val="006B5F1E"/>
    <w:rsid w:val="006B6A18"/>
    <w:rsid w:val="006B7E86"/>
    <w:rsid w:val="006C27BD"/>
    <w:rsid w:val="006C2BF6"/>
    <w:rsid w:val="006C33C0"/>
    <w:rsid w:val="006C34BF"/>
    <w:rsid w:val="006C4862"/>
    <w:rsid w:val="006C4BA9"/>
    <w:rsid w:val="006C5ED1"/>
    <w:rsid w:val="006C6849"/>
    <w:rsid w:val="006C7096"/>
    <w:rsid w:val="006D165B"/>
    <w:rsid w:val="006D196A"/>
    <w:rsid w:val="006D19C0"/>
    <w:rsid w:val="006D2A72"/>
    <w:rsid w:val="006D38B1"/>
    <w:rsid w:val="006D41B9"/>
    <w:rsid w:val="006D56AC"/>
    <w:rsid w:val="006D5787"/>
    <w:rsid w:val="006D602B"/>
    <w:rsid w:val="006D6F70"/>
    <w:rsid w:val="006E02A6"/>
    <w:rsid w:val="006E0856"/>
    <w:rsid w:val="006E2136"/>
    <w:rsid w:val="006E2195"/>
    <w:rsid w:val="006E3D66"/>
    <w:rsid w:val="006E3E1D"/>
    <w:rsid w:val="006E4262"/>
    <w:rsid w:val="006E5932"/>
    <w:rsid w:val="006E68C2"/>
    <w:rsid w:val="006E6CEF"/>
    <w:rsid w:val="006E70C1"/>
    <w:rsid w:val="006F0984"/>
    <w:rsid w:val="006F24EF"/>
    <w:rsid w:val="006F59F2"/>
    <w:rsid w:val="006F59FD"/>
    <w:rsid w:val="006F5B15"/>
    <w:rsid w:val="006F5D33"/>
    <w:rsid w:val="006F72FA"/>
    <w:rsid w:val="00700211"/>
    <w:rsid w:val="00700326"/>
    <w:rsid w:val="007004D9"/>
    <w:rsid w:val="007008CD"/>
    <w:rsid w:val="00702276"/>
    <w:rsid w:val="007026B3"/>
    <w:rsid w:val="00702C92"/>
    <w:rsid w:val="007037AA"/>
    <w:rsid w:val="0070454F"/>
    <w:rsid w:val="0070469F"/>
    <w:rsid w:val="007046CA"/>
    <w:rsid w:val="007055E1"/>
    <w:rsid w:val="007061B6"/>
    <w:rsid w:val="007062B2"/>
    <w:rsid w:val="0071029D"/>
    <w:rsid w:val="00710557"/>
    <w:rsid w:val="00710C27"/>
    <w:rsid w:val="00711BE7"/>
    <w:rsid w:val="0071252E"/>
    <w:rsid w:val="0071291C"/>
    <w:rsid w:val="0071312D"/>
    <w:rsid w:val="00713B4D"/>
    <w:rsid w:val="0071444F"/>
    <w:rsid w:val="00715ED6"/>
    <w:rsid w:val="007176F6"/>
    <w:rsid w:val="00717983"/>
    <w:rsid w:val="007206E6"/>
    <w:rsid w:val="0072085C"/>
    <w:rsid w:val="00723965"/>
    <w:rsid w:val="00723DA8"/>
    <w:rsid w:val="00724B3F"/>
    <w:rsid w:val="00724EC3"/>
    <w:rsid w:val="00724F7E"/>
    <w:rsid w:val="007257D3"/>
    <w:rsid w:val="007273AD"/>
    <w:rsid w:val="007274CF"/>
    <w:rsid w:val="00727F3B"/>
    <w:rsid w:val="007306B8"/>
    <w:rsid w:val="00731336"/>
    <w:rsid w:val="0073196E"/>
    <w:rsid w:val="007319D1"/>
    <w:rsid w:val="00732B68"/>
    <w:rsid w:val="00733645"/>
    <w:rsid w:val="007340EA"/>
    <w:rsid w:val="00734200"/>
    <w:rsid w:val="0073440E"/>
    <w:rsid w:val="00735BC3"/>
    <w:rsid w:val="00735E42"/>
    <w:rsid w:val="007410C3"/>
    <w:rsid w:val="00741CCF"/>
    <w:rsid w:val="007422FA"/>
    <w:rsid w:val="007436C2"/>
    <w:rsid w:val="00744007"/>
    <w:rsid w:val="0074426D"/>
    <w:rsid w:val="00745629"/>
    <w:rsid w:val="00746EEE"/>
    <w:rsid w:val="00750D82"/>
    <w:rsid w:val="007510AF"/>
    <w:rsid w:val="0075119D"/>
    <w:rsid w:val="00751435"/>
    <w:rsid w:val="007516E2"/>
    <w:rsid w:val="00751DE3"/>
    <w:rsid w:val="00751F86"/>
    <w:rsid w:val="0075323A"/>
    <w:rsid w:val="00753613"/>
    <w:rsid w:val="0075367A"/>
    <w:rsid w:val="00753FFB"/>
    <w:rsid w:val="0075420C"/>
    <w:rsid w:val="00755B06"/>
    <w:rsid w:val="00755B45"/>
    <w:rsid w:val="00756338"/>
    <w:rsid w:val="00756A12"/>
    <w:rsid w:val="00757B70"/>
    <w:rsid w:val="00757F32"/>
    <w:rsid w:val="00760BF8"/>
    <w:rsid w:val="007621DB"/>
    <w:rsid w:val="007635CC"/>
    <w:rsid w:val="007642C0"/>
    <w:rsid w:val="00764FCE"/>
    <w:rsid w:val="007650EA"/>
    <w:rsid w:val="0076584A"/>
    <w:rsid w:val="007669B8"/>
    <w:rsid w:val="007672CA"/>
    <w:rsid w:val="00767E64"/>
    <w:rsid w:val="00771636"/>
    <w:rsid w:val="007718FA"/>
    <w:rsid w:val="0077215D"/>
    <w:rsid w:val="00774746"/>
    <w:rsid w:val="00775F58"/>
    <w:rsid w:val="007760D4"/>
    <w:rsid w:val="00776DCE"/>
    <w:rsid w:val="00780046"/>
    <w:rsid w:val="007806D4"/>
    <w:rsid w:val="00780A77"/>
    <w:rsid w:val="0078128E"/>
    <w:rsid w:val="0078137B"/>
    <w:rsid w:val="0078138A"/>
    <w:rsid w:val="007819A4"/>
    <w:rsid w:val="00781F92"/>
    <w:rsid w:val="007828BB"/>
    <w:rsid w:val="007840A1"/>
    <w:rsid w:val="0078455A"/>
    <w:rsid w:val="00784954"/>
    <w:rsid w:val="007851B0"/>
    <w:rsid w:val="00785818"/>
    <w:rsid w:val="00785945"/>
    <w:rsid w:val="00786196"/>
    <w:rsid w:val="00787EA5"/>
    <w:rsid w:val="00790681"/>
    <w:rsid w:val="007913B3"/>
    <w:rsid w:val="00792D74"/>
    <w:rsid w:val="00793680"/>
    <w:rsid w:val="00793D42"/>
    <w:rsid w:val="00794B95"/>
    <w:rsid w:val="00794BF7"/>
    <w:rsid w:val="007955A7"/>
    <w:rsid w:val="00796264"/>
    <w:rsid w:val="007967A4"/>
    <w:rsid w:val="00796CA0"/>
    <w:rsid w:val="00796CDF"/>
    <w:rsid w:val="007973E8"/>
    <w:rsid w:val="00797A26"/>
    <w:rsid w:val="00797C4A"/>
    <w:rsid w:val="00797F26"/>
    <w:rsid w:val="007A0021"/>
    <w:rsid w:val="007A1152"/>
    <w:rsid w:val="007A16C6"/>
    <w:rsid w:val="007A1EEC"/>
    <w:rsid w:val="007A288D"/>
    <w:rsid w:val="007A29A8"/>
    <w:rsid w:val="007A43CA"/>
    <w:rsid w:val="007A55ED"/>
    <w:rsid w:val="007A67D6"/>
    <w:rsid w:val="007A685D"/>
    <w:rsid w:val="007A7EA6"/>
    <w:rsid w:val="007B0353"/>
    <w:rsid w:val="007B0642"/>
    <w:rsid w:val="007B0844"/>
    <w:rsid w:val="007B1E79"/>
    <w:rsid w:val="007B36CA"/>
    <w:rsid w:val="007B398E"/>
    <w:rsid w:val="007B399E"/>
    <w:rsid w:val="007B3A46"/>
    <w:rsid w:val="007B3E74"/>
    <w:rsid w:val="007B40D4"/>
    <w:rsid w:val="007B53FC"/>
    <w:rsid w:val="007B6581"/>
    <w:rsid w:val="007B6B97"/>
    <w:rsid w:val="007B750F"/>
    <w:rsid w:val="007B7FB1"/>
    <w:rsid w:val="007C081F"/>
    <w:rsid w:val="007C0ACF"/>
    <w:rsid w:val="007C1940"/>
    <w:rsid w:val="007C2334"/>
    <w:rsid w:val="007C401D"/>
    <w:rsid w:val="007C4432"/>
    <w:rsid w:val="007C45ED"/>
    <w:rsid w:val="007C47AD"/>
    <w:rsid w:val="007C5187"/>
    <w:rsid w:val="007C6201"/>
    <w:rsid w:val="007C7D50"/>
    <w:rsid w:val="007D0447"/>
    <w:rsid w:val="007D0477"/>
    <w:rsid w:val="007D0E3F"/>
    <w:rsid w:val="007D0FB7"/>
    <w:rsid w:val="007D21B8"/>
    <w:rsid w:val="007D2C6F"/>
    <w:rsid w:val="007D2CE5"/>
    <w:rsid w:val="007D3D13"/>
    <w:rsid w:val="007D4FB5"/>
    <w:rsid w:val="007D56ED"/>
    <w:rsid w:val="007D57D7"/>
    <w:rsid w:val="007D6FD3"/>
    <w:rsid w:val="007D72F1"/>
    <w:rsid w:val="007D7BAB"/>
    <w:rsid w:val="007D7E44"/>
    <w:rsid w:val="007E0EB4"/>
    <w:rsid w:val="007E21B2"/>
    <w:rsid w:val="007E251C"/>
    <w:rsid w:val="007E3B85"/>
    <w:rsid w:val="007E743A"/>
    <w:rsid w:val="007F01C9"/>
    <w:rsid w:val="007F0395"/>
    <w:rsid w:val="007F0421"/>
    <w:rsid w:val="007F077B"/>
    <w:rsid w:val="007F0E82"/>
    <w:rsid w:val="007F1428"/>
    <w:rsid w:val="007F14A7"/>
    <w:rsid w:val="007F21E7"/>
    <w:rsid w:val="007F26A7"/>
    <w:rsid w:val="007F2866"/>
    <w:rsid w:val="007F3E4C"/>
    <w:rsid w:val="007F4385"/>
    <w:rsid w:val="007F481B"/>
    <w:rsid w:val="007F5315"/>
    <w:rsid w:val="007F567C"/>
    <w:rsid w:val="007F5E52"/>
    <w:rsid w:val="007F610F"/>
    <w:rsid w:val="007F64EB"/>
    <w:rsid w:val="007F656F"/>
    <w:rsid w:val="007F7F5E"/>
    <w:rsid w:val="00800F31"/>
    <w:rsid w:val="00801B87"/>
    <w:rsid w:val="00801D73"/>
    <w:rsid w:val="00802652"/>
    <w:rsid w:val="00803B0D"/>
    <w:rsid w:val="00804E76"/>
    <w:rsid w:val="00804FA9"/>
    <w:rsid w:val="008050C6"/>
    <w:rsid w:val="00805ABE"/>
    <w:rsid w:val="00805DB0"/>
    <w:rsid w:val="00805F7E"/>
    <w:rsid w:val="00806794"/>
    <w:rsid w:val="00806973"/>
    <w:rsid w:val="00810105"/>
    <w:rsid w:val="008116BE"/>
    <w:rsid w:val="0081304A"/>
    <w:rsid w:val="0081309E"/>
    <w:rsid w:val="00814EE6"/>
    <w:rsid w:val="008162C5"/>
    <w:rsid w:val="00816A37"/>
    <w:rsid w:val="00816CA2"/>
    <w:rsid w:val="00816D60"/>
    <w:rsid w:val="008172B2"/>
    <w:rsid w:val="0081756D"/>
    <w:rsid w:val="00817CDC"/>
    <w:rsid w:val="00820EA6"/>
    <w:rsid w:val="00821081"/>
    <w:rsid w:val="008216CE"/>
    <w:rsid w:val="0082192F"/>
    <w:rsid w:val="00822565"/>
    <w:rsid w:val="00823273"/>
    <w:rsid w:val="00824360"/>
    <w:rsid w:val="0082436F"/>
    <w:rsid w:val="008264D0"/>
    <w:rsid w:val="008270A5"/>
    <w:rsid w:val="00827469"/>
    <w:rsid w:val="008278D7"/>
    <w:rsid w:val="008310E0"/>
    <w:rsid w:val="00834B55"/>
    <w:rsid w:val="00835140"/>
    <w:rsid w:val="0083585A"/>
    <w:rsid w:val="00835B73"/>
    <w:rsid w:val="0083639D"/>
    <w:rsid w:val="00836596"/>
    <w:rsid w:val="00840DDE"/>
    <w:rsid w:val="00841E6A"/>
    <w:rsid w:val="0084279A"/>
    <w:rsid w:val="00842896"/>
    <w:rsid w:val="008443C6"/>
    <w:rsid w:val="008450FE"/>
    <w:rsid w:val="008458BD"/>
    <w:rsid w:val="0084591A"/>
    <w:rsid w:val="00845EFA"/>
    <w:rsid w:val="0084641C"/>
    <w:rsid w:val="008474EE"/>
    <w:rsid w:val="00850EA5"/>
    <w:rsid w:val="00851463"/>
    <w:rsid w:val="00851789"/>
    <w:rsid w:val="008544A5"/>
    <w:rsid w:val="008550B0"/>
    <w:rsid w:val="008554F7"/>
    <w:rsid w:val="008554FD"/>
    <w:rsid w:val="0085555B"/>
    <w:rsid w:val="00855C3E"/>
    <w:rsid w:val="0085689A"/>
    <w:rsid w:val="0085759F"/>
    <w:rsid w:val="00857687"/>
    <w:rsid w:val="00857AF8"/>
    <w:rsid w:val="00860B01"/>
    <w:rsid w:val="00860E53"/>
    <w:rsid w:val="008620E0"/>
    <w:rsid w:val="008626EA"/>
    <w:rsid w:val="008627B3"/>
    <w:rsid w:val="00862802"/>
    <w:rsid w:val="00864223"/>
    <w:rsid w:val="00864BF2"/>
    <w:rsid w:val="00865050"/>
    <w:rsid w:val="00865495"/>
    <w:rsid w:val="0086754E"/>
    <w:rsid w:val="008703DF"/>
    <w:rsid w:val="008704A7"/>
    <w:rsid w:val="00870669"/>
    <w:rsid w:val="008707D4"/>
    <w:rsid w:val="00870B80"/>
    <w:rsid w:val="00870ED2"/>
    <w:rsid w:val="00870F1E"/>
    <w:rsid w:val="00871A52"/>
    <w:rsid w:val="00871FAE"/>
    <w:rsid w:val="00875264"/>
    <w:rsid w:val="00875729"/>
    <w:rsid w:val="008758C4"/>
    <w:rsid w:val="00875BF9"/>
    <w:rsid w:val="00875CAC"/>
    <w:rsid w:val="00876359"/>
    <w:rsid w:val="00876C7A"/>
    <w:rsid w:val="00876E1D"/>
    <w:rsid w:val="00880504"/>
    <w:rsid w:val="00882B04"/>
    <w:rsid w:val="00883F70"/>
    <w:rsid w:val="008843F4"/>
    <w:rsid w:val="00884759"/>
    <w:rsid w:val="0088540A"/>
    <w:rsid w:val="0088614F"/>
    <w:rsid w:val="008866F6"/>
    <w:rsid w:val="00886B02"/>
    <w:rsid w:val="00886F1C"/>
    <w:rsid w:val="00890AC1"/>
    <w:rsid w:val="00890E83"/>
    <w:rsid w:val="00891A09"/>
    <w:rsid w:val="00891AC2"/>
    <w:rsid w:val="0089287F"/>
    <w:rsid w:val="008930C5"/>
    <w:rsid w:val="008935F4"/>
    <w:rsid w:val="00894717"/>
    <w:rsid w:val="00894816"/>
    <w:rsid w:val="00894864"/>
    <w:rsid w:val="008959A5"/>
    <w:rsid w:val="00896B24"/>
    <w:rsid w:val="008977AE"/>
    <w:rsid w:val="008A0729"/>
    <w:rsid w:val="008A12F5"/>
    <w:rsid w:val="008A1EF0"/>
    <w:rsid w:val="008A21B6"/>
    <w:rsid w:val="008A2E82"/>
    <w:rsid w:val="008A3A63"/>
    <w:rsid w:val="008A4299"/>
    <w:rsid w:val="008A4865"/>
    <w:rsid w:val="008A5608"/>
    <w:rsid w:val="008A5C23"/>
    <w:rsid w:val="008A5FA4"/>
    <w:rsid w:val="008A7ABA"/>
    <w:rsid w:val="008B0BEF"/>
    <w:rsid w:val="008B0BF7"/>
    <w:rsid w:val="008B0F98"/>
    <w:rsid w:val="008B134A"/>
    <w:rsid w:val="008B1350"/>
    <w:rsid w:val="008B1A9C"/>
    <w:rsid w:val="008B240C"/>
    <w:rsid w:val="008B28A0"/>
    <w:rsid w:val="008B2FF5"/>
    <w:rsid w:val="008B3329"/>
    <w:rsid w:val="008B3830"/>
    <w:rsid w:val="008B3F10"/>
    <w:rsid w:val="008B437D"/>
    <w:rsid w:val="008B4BC4"/>
    <w:rsid w:val="008B5423"/>
    <w:rsid w:val="008B5E50"/>
    <w:rsid w:val="008B667C"/>
    <w:rsid w:val="008B70A0"/>
    <w:rsid w:val="008B7AA1"/>
    <w:rsid w:val="008B7B0A"/>
    <w:rsid w:val="008C0382"/>
    <w:rsid w:val="008C0DD9"/>
    <w:rsid w:val="008C0FF9"/>
    <w:rsid w:val="008C1440"/>
    <w:rsid w:val="008C15FB"/>
    <w:rsid w:val="008C1F97"/>
    <w:rsid w:val="008C1FE5"/>
    <w:rsid w:val="008C20CD"/>
    <w:rsid w:val="008C3614"/>
    <w:rsid w:val="008C3B3C"/>
    <w:rsid w:val="008C4705"/>
    <w:rsid w:val="008C4C66"/>
    <w:rsid w:val="008C5559"/>
    <w:rsid w:val="008C5B1B"/>
    <w:rsid w:val="008C60E6"/>
    <w:rsid w:val="008D01D9"/>
    <w:rsid w:val="008D0764"/>
    <w:rsid w:val="008D1118"/>
    <w:rsid w:val="008D1754"/>
    <w:rsid w:val="008D1ABE"/>
    <w:rsid w:val="008D394E"/>
    <w:rsid w:val="008D3D9F"/>
    <w:rsid w:val="008D4E00"/>
    <w:rsid w:val="008D558A"/>
    <w:rsid w:val="008D6C92"/>
    <w:rsid w:val="008D7A28"/>
    <w:rsid w:val="008E030D"/>
    <w:rsid w:val="008E095F"/>
    <w:rsid w:val="008E0B0E"/>
    <w:rsid w:val="008E1145"/>
    <w:rsid w:val="008E23FE"/>
    <w:rsid w:val="008E2451"/>
    <w:rsid w:val="008E28D4"/>
    <w:rsid w:val="008E37C1"/>
    <w:rsid w:val="008E38B5"/>
    <w:rsid w:val="008E4CB6"/>
    <w:rsid w:val="008E5302"/>
    <w:rsid w:val="008E59A3"/>
    <w:rsid w:val="008E66C8"/>
    <w:rsid w:val="008E7A8F"/>
    <w:rsid w:val="008F0A2D"/>
    <w:rsid w:val="008F25CD"/>
    <w:rsid w:val="008F3DAC"/>
    <w:rsid w:val="008F4170"/>
    <w:rsid w:val="008F4C45"/>
    <w:rsid w:val="008F5F1C"/>
    <w:rsid w:val="008F610C"/>
    <w:rsid w:val="008F6D87"/>
    <w:rsid w:val="008F6FD3"/>
    <w:rsid w:val="008F7ED4"/>
    <w:rsid w:val="00900D36"/>
    <w:rsid w:val="00901335"/>
    <w:rsid w:val="00901D67"/>
    <w:rsid w:val="00902724"/>
    <w:rsid w:val="00903BEF"/>
    <w:rsid w:val="00903EFB"/>
    <w:rsid w:val="00904544"/>
    <w:rsid w:val="00904821"/>
    <w:rsid w:val="00905730"/>
    <w:rsid w:val="0090596A"/>
    <w:rsid w:val="00905B58"/>
    <w:rsid w:val="00906F47"/>
    <w:rsid w:val="0090716E"/>
    <w:rsid w:val="00907958"/>
    <w:rsid w:val="0091147B"/>
    <w:rsid w:val="00911D9B"/>
    <w:rsid w:val="00911EB1"/>
    <w:rsid w:val="00912443"/>
    <w:rsid w:val="00913CFC"/>
    <w:rsid w:val="00913DBD"/>
    <w:rsid w:val="009142F5"/>
    <w:rsid w:val="009145A9"/>
    <w:rsid w:val="00915E15"/>
    <w:rsid w:val="0091607E"/>
    <w:rsid w:val="00916330"/>
    <w:rsid w:val="0092045D"/>
    <w:rsid w:val="009208EB"/>
    <w:rsid w:val="009209D4"/>
    <w:rsid w:val="0092185B"/>
    <w:rsid w:val="00922535"/>
    <w:rsid w:val="00922988"/>
    <w:rsid w:val="00922EAD"/>
    <w:rsid w:val="00923134"/>
    <w:rsid w:val="009231CC"/>
    <w:rsid w:val="00923429"/>
    <w:rsid w:val="0092383D"/>
    <w:rsid w:val="009239BD"/>
    <w:rsid w:val="00923A26"/>
    <w:rsid w:val="00924C41"/>
    <w:rsid w:val="00924D43"/>
    <w:rsid w:val="009253D4"/>
    <w:rsid w:val="00925FB2"/>
    <w:rsid w:val="00926DDA"/>
    <w:rsid w:val="009274DA"/>
    <w:rsid w:val="009275B5"/>
    <w:rsid w:val="00927EEE"/>
    <w:rsid w:val="00931F86"/>
    <w:rsid w:val="00933DC9"/>
    <w:rsid w:val="009341F3"/>
    <w:rsid w:val="0093474F"/>
    <w:rsid w:val="00934B17"/>
    <w:rsid w:val="00934DAC"/>
    <w:rsid w:val="00935009"/>
    <w:rsid w:val="009351B6"/>
    <w:rsid w:val="00935516"/>
    <w:rsid w:val="00936293"/>
    <w:rsid w:val="009367AA"/>
    <w:rsid w:val="00937477"/>
    <w:rsid w:val="00937A7E"/>
    <w:rsid w:val="009404C5"/>
    <w:rsid w:val="009405AA"/>
    <w:rsid w:val="00940CB3"/>
    <w:rsid w:val="009411D8"/>
    <w:rsid w:val="009413E7"/>
    <w:rsid w:val="00941B56"/>
    <w:rsid w:val="0094215C"/>
    <w:rsid w:val="00942299"/>
    <w:rsid w:val="00942B69"/>
    <w:rsid w:val="00942E12"/>
    <w:rsid w:val="009434C1"/>
    <w:rsid w:val="00943871"/>
    <w:rsid w:val="009439A4"/>
    <w:rsid w:val="00944810"/>
    <w:rsid w:val="009451CC"/>
    <w:rsid w:val="0094532C"/>
    <w:rsid w:val="0094534A"/>
    <w:rsid w:val="00945DFC"/>
    <w:rsid w:val="00946015"/>
    <w:rsid w:val="00946363"/>
    <w:rsid w:val="00946EF0"/>
    <w:rsid w:val="009472CF"/>
    <w:rsid w:val="00951D8F"/>
    <w:rsid w:val="00951E43"/>
    <w:rsid w:val="00952570"/>
    <w:rsid w:val="00952785"/>
    <w:rsid w:val="00953379"/>
    <w:rsid w:val="00953590"/>
    <w:rsid w:val="009535BC"/>
    <w:rsid w:val="00953E78"/>
    <w:rsid w:val="0095416B"/>
    <w:rsid w:val="00954257"/>
    <w:rsid w:val="0095571E"/>
    <w:rsid w:val="00956462"/>
    <w:rsid w:val="00956A13"/>
    <w:rsid w:val="00956C16"/>
    <w:rsid w:val="0095732C"/>
    <w:rsid w:val="009577B2"/>
    <w:rsid w:val="00957969"/>
    <w:rsid w:val="00957C93"/>
    <w:rsid w:val="00960D43"/>
    <w:rsid w:val="00961210"/>
    <w:rsid w:val="009615BF"/>
    <w:rsid w:val="009617DA"/>
    <w:rsid w:val="009620CE"/>
    <w:rsid w:val="009625B3"/>
    <w:rsid w:val="009633A0"/>
    <w:rsid w:val="009638A8"/>
    <w:rsid w:val="009638B2"/>
    <w:rsid w:val="0096483D"/>
    <w:rsid w:val="009649D3"/>
    <w:rsid w:val="00964C38"/>
    <w:rsid w:val="0096505E"/>
    <w:rsid w:val="009653FB"/>
    <w:rsid w:val="00965D2E"/>
    <w:rsid w:val="00966360"/>
    <w:rsid w:val="009663D4"/>
    <w:rsid w:val="009670B1"/>
    <w:rsid w:val="00970992"/>
    <w:rsid w:val="009711DE"/>
    <w:rsid w:val="009719D8"/>
    <w:rsid w:val="0097305D"/>
    <w:rsid w:val="0097369F"/>
    <w:rsid w:val="00973795"/>
    <w:rsid w:val="00973D15"/>
    <w:rsid w:val="0097492E"/>
    <w:rsid w:val="00974CB6"/>
    <w:rsid w:val="00976294"/>
    <w:rsid w:val="009764D1"/>
    <w:rsid w:val="009765FC"/>
    <w:rsid w:val="0097733F"/>
    <w:rsid w:val="00977653"/>
    <w:rsid w:val="00980468"/>
    <w:rsid w:val="009808FD"/>
    <w:rsid w:val="00981669"/>
    <w:rsid w:val="009825A8"/>
    <w:rsid w:val="00983184"/>
    <w:rsid w:val="009833E3"/>
    <w:rsid w:val="00983497"/>
    <w:rsid w:val="00983DA7"/>
    <w:rsid w:val="00984939"/>
    <w:rsid w:val="00984A9E"/>
    <w:rsid w:val="00985589"/>
    <w:rsid w:val="00985BBA"/>
    <w:rsid w:val="00986045"/>
    <w:rsid w:val="00987290"/>
    <w:rsid w:val="00987A97"/>
    <w:rsid w:val="009903F0"/>
    <w:rsid w:val="00992093"/>
    <w:rsid w:val="009930F0"/>
    <w:rsid w:val="0099340D"/>
    <w:rsid w:val="0099368E"/>
    <w:rsid w:val="009940ED"/>
    <w:rsid w:val="00994B8E"/>
    <w:rsid w:val="00994D6E"/>
    <w:rsid w:val="009954B7"/>
    <w:rsid w:val="00995936"/>
    <w:rsid w:val="009969F5"/>
    <w:rsid w:val="00996CD5"/>
    <w:rsid w:val="009A015E"/>
    <w:rsid w:val="009A0165"/>
    <w:rsid w:val="009A1F50"/>
    <w:rsid w:val="009A38EA"/>
    <w:rsid w:val="009A3AF6"/>
    <w:rsid w:val="009A47FD"/>
    <w:rsid w:val="009A4D3B"/>
    <w:rsid w:val="009A52EA"/>
    <w:rsid w:val="009A5AE4"/>
    <w:rsid w:val="009A605B"/>
    <w:rsid w:val="009A654D"/>
    <w:rsid w:val="009A73BA"/>
    <w:rsid w:val="009B0918"/>
    <w:rsid w:val="009B1034"/>
    <w:rsid w:val="009B15AD"/>
    <w:rsid w:val="009B299F"/>
    <w:rsid w:val="009B2EFB"/>
    <w:rsid w:val="009B35DE"/>
    <w:rsid w:val="009B376C"/>
    <w:rsid w:val="009B483C"/>
    <w:rsid w:val="009B4DA5"/>
    <w:rsid w:val="009B4E61"/>
    <w:rsid w:val="009B51A4"/>
    <w:rsid w:val="009B5302"/>
    <w:rsid w:val="009B5A37"/>
    <w:rsid w:val="009B63D8"/>
    <w:rsid w:val="009B6949"/>
    <w:rsid w:val="009B6B72"/>
    <w:rsid w:val="009B6F27"/>
    <w:rsid w:val="009B765D"/>
    <w:rsid w:val="009B7C2F"/>
    <w:rsid w:val="009C012C"/>
    <w:rsid w:val="009C04C0"/>
    <w:rsid w:val="009C08AB"/>
    <w:rsid w:val="009C0BE4"/>
    <w:rsid w:val="009C1323"/>
    <w:rsid w:val="009C1BB9"/>
    <w:rsid w:val="009C21E4"/>
    <w:rsid w:val="009C29CB"/>
    <w:rsid w:val="009C328E"/>
    <w:rsid w:val="009C3FEB"/>
    <w:rsid w:val="009C4DAD"/>
    <w:rsid w:val="009C553C"/>
    <w:rsid w:val="009C7983"/>
    <w:rsid w:val="009D01D7"/>
    <w:rsid w:val="009D2063"/>
    <w:rsid w:val="009D2113"/>
    <w:rsid w:val="009D237B"/>
    <w:rsid w:val="009D2722"/>
    <w:rsid w:val="009D273B"/>
    <w:rsid w:val="009D2972"/>
    <w:rsid w:val="009D3596"/>
    <w:rsid w:val="009D3948"/>
    <w:rsid w:val="009D4724"/>
    <w:rsid w:val="009D6E7C"/>
    <w:rsid w:val="009E1AA6"/>
    <w:rsid w:val="009E1F0B"/>
    <w:rsid w:val="009E2320"/>
    <w:rsid w:val="009E2C91"/>
    <w:rsid w:val="009E2CA0"/>
    <w:rsid w:val="009E31A6"/>
    <w:rsid w:val="009E4742"/>
    <w:rsid w:val="009E484C"/>
    <w:rsid w:val="009E55C1"/>
    <w:rsid w:val="009E6347"/>
    <w:rsid w:val="009E6C44"/>
    <w:rsid w:val="009F03FB"/>
    <w:rsid w:val="009F1642"/>
    <w:rsid w:val="009F1A4C"/>
    <w:rsid w:val="009F2CF1"/>
    <w:rsid w:val="009F3118"/>
    <w:rsid w:val="009F5289"/>
    <w:rsid w:val="009F5FEC"/>
    <w:rsid w:val="009F6149"/>
    <w:rsid w:val="009F6B80"/>
    <w:rsid w:val="009F6F6E"/>
    <w:rsid w:val="009F754E"/>
    <w:rsid w:val="00A027FE"/>
    <w:rsid w:val="00A02E8D"/>
    <w:rsid w:val="00A03D24"/>
    <w:rsid w:val="00A04534"/>
    <w:rsid w:val="00A0557E"/>
    <w:rsid w:val="00A078FE"/>
    <w:rsid w:val="00A108F8"/>
    <w:rsid w:val="00A10D47"/>
    <w:rsid w:val="00A11888"/>
    <w:rsid w:val="00A13505"/>
    <w:rsid w:val="00A13E7E"/>
    <w:rsid w:val="00A1483F"/>
    <w:rsid w:val="00A15561"/>
    <w:rsid w:val="00A155B8"/>
    <w:rsid w:val="00A15745"/>
    <w:rsid w:val="00A15ADB"/>
    <w:rsid w:val="00A15B46"/>
    <w:rsid w:val="00A163CF"/>
    <w:rsid w:val="00A16F2F"/>
    <w:rsid w:val="00A20587"/>
    <w:rsid w:val="00A20E2B"/>
    <w:rsid w:val="00A2129F"/>
    <w:rsid w:val="00A218A1"/>
    <w:rsid w:val="00A21C3A"/>
    <w:rsid w:val="00A233DF"/>
    <w:rsid w:val="00A23E63"/>
    <w:rsid w:val="00A24407"/>
    <w:rsid w:val="00A2494A"/>
    <w:rsid w:val="00A24B60"/>
    <w:rsid w:val="00A24B86"/>
    <w:rsid w:val="00A24D81"/>
    <w:rsid w:val="00A24F9C"/>
    <w:rsid w:val="00A25541"/>
    <w:rsid w:val="00A25A19"/>
    <w:rsid w:val="00A26126"/>
    <w:rsid w:val="00A26280"/>
    <w:rsid w:val="00A2690C"/>
    <w:rsid w:val="00A26C46"/>
    <w:rsid w:val="00A26D11"/>
    <w:rsid w:val="00A3088E"/>
    <w:rsid w:val="00A308EE"/>
    <w:rsid w:val="00A30BEE"/>
    <w:rsid w:val="00A30C84"/>
    <w:rsid w:val="00A3162A"/>
    <w:rsid w:val="00A3185C"/>
    <w:rsid w:val="00A31BDD"/>
    <w:rsid w:val="00A31C61"/>
    <w:rsid w:val="00A337FF"/>
    <w:rsid w:val="00A340CF"/>
    <w:rsid w:val="00A3439F"/>
    <w:rsid w:val="00A3448F"/>
    <w:rsid w:val="00A34B80"/>
    <w:rsid w:val="00A3525C"/>
    <w:rsid w:val="00A352D7"/>
    <w:rsid w:val="00A35949"/>
    <w:rsid w:val="00A35B9E"/>
    <w:rsid w:val="00A37983"/>
    <w:rsid w:val="00A41193"/>
    <w:rsid w:val="00A412E9"/>
    <w:rsid w:val="00A41373"/>
    <w:rsid w:val="00A415BB"/>
    <w:rsid w:val="00A417C0"/>
    <w:rsid w:val="00A4214A"/>
    <w:rsid w:val="00A422B4"/>
    <w:rsid w:val="00A427DB"/>
    <w:rsid w:val="00A43550"/>
    <w:rsid w:val="00A440A0"/>
    <w:rsid w:val="00A44A72"/>
    <w:rsid w:val="00A44E23"/>
    <w:rsid w:val="00A45AB8"/>
    <w:rsid w:val="00A45BCD"/>
    <w:rsid w:val="00A4768C"/>
    <w:rsid w:val="00A47E9B"/>
    <w:rsid w:val="00A51284"/>
    <w:rsid w:val="00A54BB2"/>
    <w:rsid w:val="00A556D6"/>
    <w:rsid w:val="00A55843"/>
    <w:rsid w:val="00A56AE4"/>
    <w:rsid w:val="00A57991"/>
    <w:rsid w:val="00A60060"/>
    <w:rsid w:val="00A6031C"/>
    <w:rsid w:val="00A609B7"/>
    <w:rsid w:val="00A6154F"/>
    <w:rsid w:val="00A61A34"/>
    <w:rsid w:val="00A61E50"/>
    <w:rsid w:val="00A6281A"/>
    <w:rsid w:val="00A62C37"/>
    <w:rsid w:val="00A631A7"/>
    <w:rsid w:val="00A63326"/>
    <w:rsid w:val="00A63622"/>
    <w:rsid w:val="00A64DF7"/>
    <w:rsid w:val="00A65AD4"/>
    <w:rsid w:val="00A65EC6"/>
    <w:rsid w:val="00A660D7"/>
    <w:rsid w:val="00A66609"/>
    <w:rsid w:val="00A667A4"/>
    <w:rsid w:val="00A679A4"/>
    <w:rsid w:val="00A67AE3"/>
    <w:rsid w:val="00A70263"/>
    <w:rsid w:val="00A71323"/>
    <w:rsid w:val="00A7284B"/>
    <w:rsid w:val="00A728E7"/>
    <w:rsid w:val="00A73737"/>
    <w:rsid w:val="00A73F34"/>
    <w:rsid w:val="00A7404F"/>
    <w:rsid w:val="00A740A2"/>
    <w:rsid w:val="00A75C35"/>
    <w:rsid w:val="00A771D5"/>
    <w:rsid w:val="00A77416"/>
    <w:rsid w:val="00A77454"/>
    <w:rsid w:val="00A777BD"/>
    <w:rsid w:val="00A81AB4"/>
    <w:rsid w:val="00A825E2"/>
    <w:rsid w:val="00A8270D"/>
    <w:rsid w:val="00A82A0A"/>
    <w:rsid w:val="00A83392"/>
    <w:rsid w:val="00A8341B"/>
    <w:rsid w:val="00A83536"/>
    <w:rsid w:val="00A83DCD"/>
    <w:rsid w:val="00A8561E"/>
    <w:rsid w:val="00A87691"/>
    <w:rsid w:val="00A87DDA"/>
    <w:rsid w:val="00A90CE9"/>
    <w:rsid w:val="00A91615"/>
    <w:rsid w:val="00A91961"/>
    <w:rsid w:val="00A91E97"/>
    <w:rsid w:val="00A92B8F"/>
    <w:rsid w:val="00A9351E"/>
    <w:rsid w:val="00A940D5"/>
    <w:rsid w:val="00A9450B"/>
    <w:rsid w:val="00A949F8"/>
    <w:rsid w:val="00A94A5D"/>
    <w:rsid w:val="00A94E5F"/>
    <w:rsid w:val="00A9555E"/>
    <w:rsid w:val="00A955A6"/>
    <w:rsid w:val="00A95AD7"/>
    <w:rsid w:val="00A96032"/>
    <w:rsid w:val="00A9695B"/>
    <w:rsid w:val="00A96BF9"/>
    <w:rsid w:val="00A97005"/>
    <w:rsid w:val="00AA1352"/>
    <w:rsid w:val="00AA1971"/>
    <w:rsid w:val="00AA1C42"/>
    <w:rsid w:val="00AA21A6"/>
    <w:rsid w:val="00AA228F"/>
    <w:rsid w:val="00AA230E"/>
    <w:rsid w:val="00AA30FA"/>
    <w:rsid w:val="00AA4703"/>
    <w:rsid w:val="00AA509A"/>
    <w:rsid w:val="00AA5235"/>
    <w:rsid w:val="00AA6D7E"/>
    <w:rsid w:val="00AA6DA6"/>
    <w:rsid w:val="00AA6E6F"/>
    <w:rsid w:val="00AA6FF4"/>
    <w:rsid w:val="00AB0232"/>
    <w:rsid w:val="00AB02E9"/>
    <w:rsid w:val="00AB086E"/>
    <w:rsid w:val="00AB0C38"/>
    <w:rsid w:val="00AB11AB"/>
    <w:rsid w:val="00AB1F84"/>
    <w:rsid w:val="00AB2567"/>
    <w:rsid w:val="00AB2EAA"/>
    <w:rsid w:val="00AB3351"/>
    <w:rsid w:val="00AB3C43"/>
    <w:rsid w:val="00AB3F67"/>
    <w:rsid w:val="00AB42B2"/>
    <w:rsid w:val="00AB49F2"/>
    <w:rsid w:val="00AB4B19"/>
    <w:rsid w:val="00AB5553"/>
    <w:rsid w:val="00AB5892"/>
    <w:rsid w:val="00AB58FC"/>
    <w:rsid w:val="00AB5CF3"/>
    <w:rsid w:val="00AB6854"/>
    <w:rsid w:val="00AC052B"/>
    <w:rsid w:val="00AC0830"/>
    <w:rsid w:val="00AC0DFA"/>
    <w:rsid w:val="00AC1B4E"/>
    <w:rsid w:val="00AC1C01"/>
    <w:rsid w:val="00AC295D"/>
    <w:rsid w:val="00AC4380"/>
    <w:rsid w:val="00AC4EC7"/>
    <w:rsid w:val="00AC5BCD"/>
    <w:rsid w:val="00AC5EE4"/>
    <w:rsid w:val="00AC649B"/>
    <w:rsid w:val="00AC6A7D"/>
    <w:rsid w:val="00AC6FA2"/>
    <w:rsid w:val="00AC709C"/>
    <w:rsid w:val="00AC77FF"/>
    <w:rsid w:val="00AC79DC"/>
    <w:rsid w:val="00AD0F95"/>
    <w:rsid w:val="00AD1631"/>
    <w:rsid w:val="00AD2614"/>
    <w:rsid w:val="00AD2F9A"/>
    <w:rsid w:val="00AD3A14"/>
    <w:rsid w:val="00AD4C22"/>
    <w:rsid w:val="00AD5910"/>
    <w:rsid w:val="00AD5CFE"/>
    <w:rsid w:val="00AD6B11"/>
    <w:rsid w:val="00AD6BDB"/>
    <w:rsid w:val="00AD6FAF"/>
    <w:rsid w:val="00AD7726"/>
    <w:rsid w:val="00AD7AC0"/>
    <w:rsid w:val="00AE06CC"/>
    <w:rsid w:val="00AE0CBF"/>
    <w:rsid w:val="00AE1070"/>
    <w:rsid w:val="00AE1496"/>
    <w:rsid w:val="00AE19B3"/>
    <w:rsid w:val="00AE2FBC"/>
    <w:rsid w:val="00AE3C22"/>
    <w:rsid w:val="00AE4A8D"/>
    <w:rsid w:val="00AE4D7B"/>
    <w:rsid w:val="00AE5310"/>
    <w:rsid w:val="00AE628F"/>
    <w:rsid w:val="00AE6788"/>
    <w:rsid w:val="00AE67A6"/>
    <w:rsid w:val="00AE7538"/>
    <w:rsid w:val="00AE7F37"/>
    <w:rsid w:val="00AF045A"/>
    <w:rsid w:val="00AF0537"/>
    <w:rsid w:val="00AF0853"/>
    <w:rsid w:val="00AF1432"/>
    <w:rsid w:val="00AF2055"/>
    <w:rsid w:val="00AF23BD"/>
    <w:rsid w:val="00AF29B6"/>
    <w:rsid w:val="00AF300C"/>
    <w:rsid w:val="00AF3628"/>
    <w:rsid w:val="00AF62B0"/>
    <w:rsid w:val="00AF6FF7"/>
    <w:rsid w:val="00AF76A8"/>
    <w:rsid w:val="00AF7931"/>
    <w:rsid w:val="00B01911"/>
    <w:rsid w:val="00B0252F"/>
    <w:rsid w:val="00B0346A"/>
    <w:rsid w:val="00B03997"/>
    <w:rsid w:val="00B03CF8"/>
    <w:rsid w:val="00B03FFD"/>
    <w:rsid w:val="00B043D6"/>
    <w:rsid w:val="00B04540"/>
    <w:rsid w:val="00B05CD7"/>
    <w:rsid w:val="00B05EAC"/>
    <w:rsid w:val="00B05FE7"/>
    <w:rsid w:val="00B06384"/>
    <w:rsid w:val="00B077B5"/>
    <w:rsid w:val="00B079D1"/>
    <w:rsid w:val="00B10349"/>
    <w:rsid w:val="00B1061B"/>
    <w:rsid w:val="00B11754"/>
    <w:rsid w:val="00B11A17"/>
    <w:rsid w:val="00B12B18"/>
    <w:rsid w:val="00B13E39"/>
    <w:rsid w:val="00B13E9C"/>
    <w:rsid w:val="00B13F02"/>
    <w:rsid w:val="00B152A4"/>
    <w:rsid w:val="00B16836"/>
    <w:rsid w:val="00B169A3"/>
    <w:rsid w:val="00B16A09"/>
    <w:rsid w:val="00B21377"/>
    <w:rsid w:val="00B21E70"/>
    <w:rsid w:val="00B2272D"/>
    <w:rsid w:val="00B23703"/>
    <w:rsid w:val="00B23F6C"/>
    <w:rsid w:val="00B2416B"/>
    <w:rsid w:val="00B24606"/>
    <w:rsid w:val="00B24670"/>
    <w:rsid w:val="00B25566"/>
    <w:rsid w:val="00B25732"/>
    <w:rsid w:val="00B25ADB"/>
    <w:rsid w:val="00B26424"/>
    <w:rsid w:val="00B27979"/>
    <w:rsid w:val="00B3013A"/>
    <w:rsid w:val="00B30FBD"/>
    <w:rsid w:val="00B328B0"/>
    <w:rsid w:val="00B32A4D"/>
    <w:rsid w:val="00B32E0E"/>
    <w:rsid w:val="00B334BF"/>
    <w:rsid w:val="00B348FA"/>
    <w:rsid w:val="00B349AA"/>
    <w:rsid w:val="00B34B71"/>
    <w:rsid w:val="00B3568F"/>
    <w:rsid w:val="00B35B24"/>
    <w:rsid w:val="00B35B5C"/>
    <w:rsid w:val="00B369A4"/>
    <w:rsid w:val="00B36DEA"/>
    <w:rsid w:val="00B376EF"/>
    <w:rsid w:val="00B37F19"/>
    <w:rsid w:val="00B400E9"/>
    <w:rsid w:val="00B41C94"/>
    <w:rsid w:val="00B41C9C"/>
    <w:rsid w:val="00B42C1A"/>
    <w:rsid w:val="00B42DA8"/>
    <w:rsid w:val="00B445D8"/>
    <w:rsid w:val="00B44E49"/>
    <w:rsid w:val="00B474BE"/>
    <w:rsid w:val="00B47C03"/>
    <w:rsid w:val="00B500DE"/>
    <w:rsid w:val="00B50107"/>
    <w:rsid w:val="00B50FA3"/>
    <w:rsid w:val="00B5151E"/>
    <w:rsid w:val="00B515DD"/>
    <w:rsid w:val="00B51BBE"/>
    <w:rsid w:val="00B51BC6"/>
    <w:rsid w:val="00B51FBF"/>
    <w:rsid w:val="00B5279B"/>
    <w:rsid w:val="00B52ED2"/>
    <w:rsid w:val="00B54077"/>
    <w:rsid w:val="00B548A3"/>
    <w:rsid w:val="00B5493C"/>
    <w:rsid w:val="00B55DD6"/>
    <w:rsid w:val="00B56D7B"/>
    <w:rsid w:val="00B56F81"/>
    <w:rsid w:val="00B5723E"/>
    <w:rsid w:val="00B574AF"/>
    <w:rsid w:val="00B6213B"/>
    <w:rsid w:val="00B62AF3"/>
    <w:rsid w:val="00B634C4"/>
    <w:rsid w:val="00B63CEE"/>
    <w:rsid w:val="00B6522C"/>
    <w:rsid w:val="00B652BE"/>
    <w:rsid w:val="00B65C45"/>
    <w:rsid w:val="00B66565"/>
    <w:rsid w:val="00B66C17"/>
    <w:rsid w:val="00B66D55"/>
    <w:rsid w:val="00B66FE5"/>
    <w:rsid w:val="00B67CD2"/>
    <w:rsid w:val="00B700F6"/>
    <w:rsid w:val="00B7114F"/>
    <w:rsid w:val="00B718D9"/>
    <w:rsid w:val="00B71904"/>
    <w:rsid w:val="00B7299F"/>
    <w:rsid w:val="00B738A4"/>
    <w:rsid w:val="00B772FA"/>
    <w:rsid w:val="00B80120"/>
    <w:rsid w:val="00B807A0"/>
    <w:rsid w:val="00B80C95"/>
    <w:rsid w:val="00B8170B"/>
    <w:rsid w:val="00B82C4C"/>
    <w:rsid w:val="00B8310F"/>
    <w:rsid w:val="00B839EA"/>
    <w:rsid w:val="00B85486"/>
    <w:rsid w:val="00B85E5A"/>
    <w:rsid w:val="00B86101"/>
    <w:rsid w:val="00B86AAB"/>
    <w:rsid w:val="00B8790F"/>
    <w:rsid w:val="00B87D7C"/>
    <w:rsid w:val="00B90BE1"/>
    <w:rsid w:val="00B90CCC"/>
    <w:rsid w:val="00B914AB"/>
    <w:rsid w:val="00B91755"/>
    <w:rsid w:val="00B92CF0"/>
    <w:rsid w:val="00B93733"/>
    <w:rsid w:val="00B9393D"/>
    <w:rsid w:val="00B93E18"/>
    <w:rsid w:val="00B95923"/>
    <w:rsid w:val="00B975AD"/>
    <w:rsid w:val="00B97E99"/>
    <w:rsid w:val="00BA0B8C"/>
    <w:rsid w:val="00BA1573"/>
    <w:rsid w:val="00BA2319"/>
    <w:rsid w:val="00BA234E"/>
    <w:rsid w:val="00BA2FAB"/>
    <w:rsid w:val="00BA3714"/>
    <w:rsid w:val="00BA3AA2"/>
    <w:rsid w:val="00BA3AB1"/>
    <w:rsid w:val="00BA467F"/>
    <w:rsid w:val="00BA49E5"/>
    <w:rsid w:val="00BA4E17"/>
    <w:rsid w:val="00BA52FD"/>
    <w:rsid w:val="00BA5B5B"/>
    <w:rsid w:val="00BA5EBF"/>
    <w:rsid w:val="00BA5F16"/>
    <w:rsid w:val="00BA7CDA"/>
    <w:rsid w:val="00BB06F7"/>
    <w:rsid w:val="00BB0A61"/>
    <w:rsid w:val="00BB159E"/>
    <w:rsid w:val="00BB1731"/>
    <w:rsid w:val="00BB174F"/>
    <w:rsid w:val="00BB19DA"/>
    <w:rsid w:val="00BB2047"/>
    <w:rsid w:val="00BB29D2"/>
    <w:rsid w:val="00BB391E"/>
    <w:rsid w:val="00BB3981"/>
    <w:rsid w:val="00BB441E"/>
    <w:rsid w:val="00BB51A2"/>
    <w:rsid w:val="00BB5334"/>
    <w:rsid w:val="00BB545E"/>
    <w:rsid w:val="00BB688E"/>
    <w:rsid w:val="00BB6DBC"/>
    <w:rsid w:val="00BB7E1A"/>
    <w:rsid w:val="00BB7E43"/>
    <w:rsid w:val="00BB7F0C"/>
    <w:rsid w:val="00BC1757"/>
    <w:rsid w:val="00BC18C8"/>
    <w:rsid w:val="00BC2511"/>
    <w:rsid w:val="00BC2ABA"/>
    <w:rsid w:val="00BC3F00"/>
    <w:rsid w:val="00BC488A"/>
    <w:rsid w:val="00BC4D3D"/>
    <w:rsid w:val="00BC4DB3"/>
    <w:rsid w:val="00BC6264"/>
    <w:rsid w:val="00BD029D"/>
    <w:rsid w:val="00BD101B"/>
    <w:rsid w:val="00BD119D"/>
    <w:rsid w:val="00BD15CD"/>
    <w:rsid w:val="00BD358A"/>
    <w:rsid w:val="00BD35AC"/>
    <w:rsid w:val="00BD39E8"/>
    <w:rsid w:val="00BD3C19"/>
    <w:rsid w:val="00BD3EF4"/>
    <w:rsid w:val="00BD3FF8"/>
    <w:rsid w:val="00BD57C2"/>
    <w:rsid w:val="00BD5CCD"/>
    <w:rsid w:val="00BE1120"/>
    <w:rsid w:val="00BE13D3"/>
    <w:rsid w:val="00BE3CFE"/>
    <w:rsid w:val="00BE4083"/>
    <w:rsid w:val="00BE6E34"/>
    <w:rsid w:val="00BE77EF"/>
    <w:rsid w:val="00BF01F9"/>
    <w:rsid w:val="00BF07F6"/>
    <w:rsid w:val="00BF18D6"/>
    <w:rsid w:val="00BF1A77"/>
    <w:rsid w:val="00BF26BF"/>
    <w:rsid w:val="00BF26D3"/>
    <w:rsid w:val="00BF2C6D"/>
    <w:rsid w:val="00BF2CE2"/>
    <w:rsid w:val="00BF4972"/>
    <w:rsid w:val="00BF5DEF"/>
    <w:rsid w:val="00BF6D6F"/>
    <w:rsid w:val="00BF6FFE"/>
    <w:rsid w:val="00BF71B9"/>
    <w:rsid w:val="00BF7D02"/>
    <w:rsid w:val="00C004A3"/>
    <w:rsid w:val="00C008A0"/>
    <w:rsid w:val="00C01969"/>
    <w:rsid w:val="00C0353C"/>
    <w:rsid w:val="00C0464C"/>
    <w:rsid w:val="00C052DB"/>
    <w:rsid w:val="00C05C12"/>
    <w:rsid w:val="00C06014"/>
    <w:rsid w:val="00C071D9"/>
    <w:rsid w:val="00C0765E"/>
    <w:rsid w:val="00C07C70"/>
    <w:rsid w:val="00C10079"/>
    <w:rsid w:val="00C10202"/>
    <w:rsid w:val="00C10457"/>
    <w:rsid w:val="00C10C4E"/>
    <w:rsid w:val="00C10EE7"/>
    <w:rsid w:val="00C1122B"/>
    <w:rsid w:val="00C116E0"/>
    <w:rsid w:val="00C11A47"/>
    <w:rsid w:val="00C1206D"/>
    <w:rsid w:val="00C12C66"/>
    <w:rsid w:val="00C1335D"/>
    <w:rsid w:val="00C13399"/>
    <w:rsid w:val="00C14D28"/>
    <w:rsid w:val="00C15279"/>
    <w:rsid w:val="00C15816"/>
    <w:rsid w:val="00C15B1F"/>
    <w:rsid w:val="00C15D43"/>
    <w:rsid w:val="00C15D9E"/>
    <w:rsid w:val="00C16435"/>
    <w:rsid w:val="00C16C41"/>
    <w:rsid w:val="00C17DC5"/>
    <w:rsid w:val="00C20EB3"/>
    <w:rsid w:val="00C21B77"/>
    <w:rsid w:val="00C220B5"/>
    <w:rsid w:val="00C22938"/>
    <w:rsid w:val="00C22C10"/>
    <w:rsid w:val="00C22D54"/>
    <w:rsid w:val="00C242B9"/>
    <w:rsid w:val="00C24747"/>
    <w:rsid w:val="00C25117"/>
    <w:rsid w:val="00C25606"/>
    <w:rsid w:val="00C25742"/>
    <w:rsid w:val="00C2658F"/>
    <w:rsid w:val="00C278B4"/>
    <w:rsid w:val="00C27A03"/>
    <w:rsid w:val="00C31B85"/>
    <w:rsid w:val="00C31C61"/>
    <w:rsid w:val="00C32764"/>
    <w:rsid w:val="00C3287B"/>
    <w:rsid w:val="00C32F8B"/>
    <w:rsid w:val="00C35198"/>
    <w:rsid w:val="00C354CD"/>
    <w:rsid w:val="00C3572A"/>
    <w:rsid w:val="00C3675F"/>
    <w:rsid w:val="00C3798C"/>
    <w:rsid w:val="00C37FCC"/>
    <w:rsid w:val="00C40A0F"/>
    <w:rsid w:val="00C41A67"/>
    <w:rsid w:val="00C41CB0"/>
    <w:rsid w:val="00C4375E"/>
    <w:rsid w:val="00C4419F"/>
    <w:rsid w:val="00C44401"/>
    <w:rsid w:val="00C4440B"/>
    <w:rsid w:val="00C458DD"/>
    <w:rsid w:val="00C47781"/>
    <w:rsid w:val="00C507F6"/>
    <w:rsid w:val="00C50FF6"/>
    <w:rsid w:val="00C515F0"/>
    <w:rsid w:val="00C5184F"/>
    <w:rsid w:val="00C51E50"/>
    <w:rsid w:val="00C52626"/>
    <w:rsid w:val="00C52FF2"/>
    <w:rsid w:val="00C5311F"/>
    <w:rsid w:val="00C53279"/>
    <w:rsid w:val="00C53568"/>
    <w:rsid w:val="00C5359B"/>
    <w:rsid w:val="00C53669"/>
    <w:rsid w:val="00C53A84"/>
    <w:rsid w:val="00C5410E"/>
    <w:rsid w:val="00C551E2"/>
    <w:rsid w:val="00C55652"/>
    <w:rsid w:val="00C55C0B"/>
    <w:rsid w:val="00C569DF"/>
    <w:rsid w:val="00C572F6"/>
    <w:rsid w:val="00C57893"/>
    <w:rsid w:val="00C60106"/>
    <w:rsid w:val="00C6078A"/>
    <w:rsid w:val="00C608BC"/>
    <w:rsid w:val="00C62F5A"/>
    <w:rsid w:val="00C64069"/>
    <w:rsid w:val="00C646A8"/>
    <w:rsid w:val="00C64FC2"/>
    <w:rsid w:val="00C65A84"/>
    <w:rsid w:val="00C66EE9"/>
    <w:rsid w:val="00C6727D"/>
    <w:rsid w:val="00C67C0A"/>
    <w:rsid w:val="00C67C10"/>
    <w:rsid w:val="00C70641"/>
    <w:rsid w:val="00C72BC4"/>
    <w:rsid w:val="00C736B0"/>
    <w:rsid w:val="00C73D14"/>
    <w:rsid w:val="00C73D3F"/>
    <w:rsid w:val="00C74096"/>
    <w:rsid w:val="00C74C48"/>
    <w:rsid w:val="00C7500C"/>
    <w:rsid w:val="00C757E7"/>
    <w:rsid w:val="00C75B0F"/>
    <w:rsid w:val="00C75EC9"/>
    <w:rsid w:val="00C76445"/>
    <w:rsid w:val="00C77A1B"/>
    <w:rsid w:val="00C80056"/>
    <w:rsid w:val="00C803F9"/>
    <w:rsid w:val="00C81566"/>
    <w:rsid w:val="00C82AC2"/>
    <w:rsid w:val="00C83117"/>
    <w:rsid w:val="00C83D65"/>
    <w:rsid w:val="00C84250"/>
    <w:rsid w:val="00C84B25"/>
    <w:rsid w:val="00C8644C"/>
    <w:rsid w:val="00C86817"/>
    <w:rsid w:val="00C876DC"/>
    <w:rsid w:val="00C87C7E"/>
    <w:rsid w:val="00C901E4"/>
    <w:rsid w:val="00C9077A"/>
    <w:rsid w:val="00C90A6A"/>
    <w:rsid w:val="00C92E4A"/>
    <w:rsid w:val="00C92FF6"/>
    <w:rsid w:val="00C93CCD"/>
    <w:rsid w:val="00C93E50"/>
    <w:rsid w:val="00C9469F"/>
    <w:rsid w:val="00C95D5B"/>
    <w:rsid w:val="00C969CA"/>
    <w:rsid w:val="00C9744A"/>
    <w:rsid w:val="00CA0D50"/>
    <w:rsid w:val="00CA1F95"/>
    <w:rsid w:val="00CA2AF0"/>
    <w:rsid w:val="00CA2E7F"/>
    <w:rsid w:val="00CA561A"/>
    <w:rsid w:val="00CA56B2"/>
    <w:rsid w:val="00CA5F2A"/>
    <w:rsid w:val="00CA72F1"/>
    <w:rsid w:val="00CB023F"/>
    <w:rsid w:val="00CB026C"/>
    <w:rsid w:val="00CB079F"/>
    <w:rsid w:val="00CB0F46"/>
    <w:rsid w:val="00CB1296"/>
    <w:rsid w:val="00CB168E"/>
    <w:rsid w:val="00CB214C"/>
    <w:rsid w:val="00CB4729"/>
    <w:rsid w:val="00CB58F4"/>
    <w:rsid w:val="00CB5909"/>
    <w:rsid w:val="00CB5EED"/>
    <w:rsid w:val="00CB669E"/>
    <w:rsid w:val="00CB66C0"/>
    <w:rsid w:val="00CB6B61"/>
    <w:rsid w:val="00CC2B33"/>
    <w:rsid w:val="00CC639E"/>
    <w:rsid w:val="00CC6933"/>
    <w:rsid w:val="00CC6A1C"/>
    <w:rsid w:val="00CC6B19"/>
    <w:rsid w:val="00CD01A7"/>
    <w:rsid w:val="00CD1ACF"/>
    <w:rsid w:val="00CD2559"/>
    <w:rsid w:val="00CD3175"/>
    <w:rsid w:val="00CD3C44"/>
    <w:rsid w:val="00CD3F43"/>
    <w:rsid w:val="00CD4322"/>
    <w:rsid w:val="00CD4F86"/>
    <w:rsid w:val="00CD5684"/>
    <w:rsid w:val="00CD586D"/>
    <w:rsid w:val="00CD61F7"/>
    <w:rsid w:val="00CD661C"/>
    <w:rsid w:val="00CD677E"/>
    <w:rsid w:val="00CD68C8"/>
    <w:rsid w:val="00CD71A3"/>
    <w:rsid w:val="00CE04F3"/>
    <w:rsid w:val="00CE0779"/>
    <w:rsid w:val="00CE0D21"/>
    <w:rsid w:val="00CE0DF1"/>
    <w:rsid w:val="00CE0F5E"/>
    <w:rsid w:val="00CE1551"/>
    <w:rsid w:val="00CE1DB9"/>
    <w:rsid w:val="00CE27E3"/>
    <w:rsid w:val="00CE28BA"/>
    <w:rsid w:val="00CE3378"/>
    <w:rsid w:val="00CE378C"/>
    <w:rsid w:val="00CE4F6E"/>
    <w:rsid w:val="00CE50E6"/>
    <w:rsid w:val="00CE5268"/>
    <w:rsid w:val="00CE5759"/>
    <w:rsid w:val="00CE66A0"/>
    <w:rsid w:val="00CE6B7C"/>
    <w:rsid w:val="00CE721C"/>
    <w:rsid w:val="00CE7641"/>
    <w:rsid w:val="00CE7D68"/>
    <w:rsid w:val="00CF0074"/>
    <w:rsid w:val="00CF07AE"/>
    <w:rsid w:val="00CF186F"/>
    <w:rsid w:val="00CF1AC8"/>
    <w:rsid w:val="00CF2FCB"/>
    <w:rsid w:val="00CF3554"/>
    <w:rsid w:val="00CF3F33"/>
    <w:rsid w:val="00CF4A23"/>
    <w:rsid w:val="00CF5385"/>
    <w:rsid w:val="00CF6AAB"/>
    <w:rsid w:val="00CF6D71"/>
    <w:rsid w:val="00CF7C83"/>
    <w:rsid w:val="00D00CD9"/>
    <w:rsid w:val="00D0107F"/>
    <w:rsid w:val="00D01451"/>
    <w:rsid w:val="00D019C7"/>
    <w:rsid w:val="00D019E1"/>
    <w:rsid w:val="00D01BB7"/>
    <w:rsid w:val="00D02625"/>
    <w:rsid w:val="00D0341C"/>
    <w:rsid w:val="00D034BC"/>
    <w:rsid w:val="00D036E8"/>
    <w:rsid w:val="00D03ACF"/>
    <w:rsid w:val="00D04963"/>
    <w:rsid w:val="00D05140"/>
    <w:rsid w:val="00D05506"/>
    <w:rsid w:val="00D06E2D"/>
    <w:rsid w:val="00D07159"/>
    <w:rsid w:val="00D078E5"/>
    <w:rsid w:val="00D10369"/>
    <w:rsid w:val="00D10CCB"/>
    <w:rsid w:val="00D12B7F"/>
    <w:rsid w:val="00D12FB6"/>
    <w:rsid w:val="00D14F1E"/>
    <w:rsid w:val="00D15D6E"/>
    <w:rsid w:val="00D17061"/>
    <w:rsid w:val="00D1708F"/>
    <w:rsid w:val="00D17D76"/>
    <w:rsid w:val="00D20995"/>
    <w:rsid w:val="00D20ACE"/>
    <w:rsid w:val="00D20D0A"/>
    <w:rsid w:val="00D2190A"/>
    <w:rsid w:val="00D22F90"/>
    <w:rsid w:val="00D230D5"/>
    <w:rsid w:val="00D23136"/>
    <w:rsid w:val="00D23546"/>
    <w:rsid w:val="00D237DF"/>
    <w:rsid w:val="00D23878"/>
    <w:rsid w:val="00D23AA3"/>
    <w:rsid w:val="00D249F3"/>
    <w:rsid w:val="00D2570B"/>
    <w:rsid w:val="00D26A88"/>
    <w:rsid w:val="00D26D5E"/>
    <w:rsid w:val="00D27808"/>
    <w:rsid w:val="00D278EF"/>
    <w:rsid w:val="00D27D8E"/>
    <w:rsid w:val="00D3045F"/>
    <w:rsid w:val="00D30FC8"/>
    <w:rsid w:val="00D31023"/>
    <w:rsid w:val="00D3155A"/>
    <w:rsid w:val="00D3178E"/>
    <w:rsid w:val="00D3179F"/>
    <w:rsid w:val="00D31B5B"/>
    <w:rsid w:val="00D3216F"/>
    <w:rsid w:val="00D32A34"/>
    <w:rsid w:val="00D32AFF"/>
    <w:rsid w:val="00D32C95"/>
    <w:rsid w:val="00D33C14"/>
    <w:rsid w:val="00D34778"/>
    <w:rsid w:val="00D36D21"/>
    <w:rsid w:val="00D370E0"/>
    <w:rsid w:val="00D37712"/>
    <w:rsid w:val="00D41B85"/>
    <w:rsid w:val="00D42A90"/>
    <w:rsid w:val="00D42F8F"/>
    <w:rsid w:val="00D4325A"/>
    <w:rsid w:val="00D433C7"/>
    <w:rsid w:val="00D4372A"/>
    <w:rsid w:val="00D4391C"/>
    <w:rsid w:val="00D439EE"/>
    <w:rsid w:val="00D4465F"/>
    <w:rsid w:val="00D45C52"/>
    <w:rsid w:val="00D4652B"/>
    <w:rsid w:val="00D472D8"/>
    <w:rsid w:val="00D47327"/>
    <w:rsid w:val="00D478BE"/>
    <w:rsid w:val="00D50685"/>
    <w:rsid w:val="00D50D6F"/>
    <w:rsid w:val="00D5230F"/>
    <w:rsid w:val="00D52BA8"/>
    <w:rsid w:val="00D52DA0"/>
    <w:rsid w:val="00D53B56"/>
    <w:rsid w:val="00D54729"/>
    <w:rsid w:val="00D547A2"/>
    <w:rsid w:val="00D54990"/>
    <w:rsid w:val="00D561DA"/>
    <w:rsid w:val="00D5668A"/>
    <w:rsid w:val="00D5783D"/>
    <w:rsid w:val="00D57A2A"/>
    <w:rsid w:val="00D57E1D"/>
    <w:rsid w:val="00D6010D"/>
    <w:rsid w:val="00D6060E"/>
    <w:rsid w:val="00D61386"/>
    <w:rsid w:val="00D614C5"/>
    <w:rsid w:val="00D615BE"/>
    <w:rsid w:val="00D6199F"/>
    <w:rsid w:val="00D62526"/>
    <w:rsid w:val="00D629DA"/>
    <w:rsid w:val="00D63A89"/>
    <w:rsid w:val="00D63DBA"/>
    <w:rsid w:val="00D64190"/>
    <w:rsid w:val="00D64ED0"/>
    <w:rsid w:val="00D65125"/>
    <w:rsid w:val="00D662ED"/>
    <w:rsid w:val="00D669D3"/>
    <w:rsid w:val="00D67924"/>
    <w:rsid w:val="00D67ACD"/>
    <w:rsid w:val="00D67B8D"/>
    <w:rsid w:val="00D67CFC"/>
    <w:rsid w:val="00D67F16"/>
    <w:rsid w:val="00D711A4"/>
    <w:rsid w:val="00D71988"/>
    <w:rsid w:val="00D72092"/>
    <w:rsid w:val="00D722BD"/>
    <w:rsid w:val="00D73102"/>
    <w:rsid w:val="00D7416D"/>
    <w:rsid w:val="00D74245"/>
    <w:rsid w:val="00D74360"/>
    <w:rsid w:val="00D75177"/>
    <w:rsid w:val="00D759C5"/>
    <w:rsid w:val="00D75E50"/>
    <w:rsid w:val="00D767B6"/>
    <w:rsid w:val="00D77D5E"/>
    <w:rsid w:val="00D8039C"/>
    <w:rsid w:val="00D811BC"/>
    <w:rsid w:val="00D823E3"/>
    <w:rsid w:val="00D833A5"/>
    <w:rsid w:val="00D83725"/>
    <w:rsid w:val="00D85374"/>
    <w:rsid w:val="00D853BA"/>
    <w:rsid w:val="00D86251"/>
    <w:rsid w:val="00D87536"/>
    <w:rsid w:val="00D9080F"/>
    <w:rsid w:val="00D9099F"/>
    <w:rsid w:val="00D90C1E"/>
    <w:rsid w:val="00D910A5"/>
    <w:rsid w:val="00D91BDA"/>
    <w:rsid w:val="00D92EA7"/>
    <w:rsid w:val="00D94A3B"/>
    <w:rsid w:val="00D94C27"/>
    <w:rsid w:val="00D94EA3"/>
    <w:rsid w:val="00D9500A"/>
    <w:rsid w:val="00D953BD"/>
    <w:rsid w:val="00D95880"/>
    <w:rsid w:val="00D95E70"/>
    <w:rsid w:val="00D9621C"/>
    <w:rsid w:val="00D963D7"/>
    <w:rsid w:val="00D968C5"/>
    <w:rsid w:val="00D96AE7"/>
    <w:rsid w:val="00D97452"/>
    <w:rsid w:val="00DA0348"/>
    <w:rsid w:val="00DA112D"/>
    <w:rsid w:val="00DA1388"/>
    <w:rsid w:val="00DA2247"/>
    <w:rsid w:val="00DA381F"/>
    <w:rsid w:val="00DA3A63"/>
    <w:rsid w:val="00DA3CD5"/>
    <w:rsid w:val="00DA4ED8"/>
    <w:rsid w:val="00DA5C18"/>
    <w:rsid w:val="00DA6826"/>
    <w:rsid w:val="00DA6A37"/>
    <w:rsid w:val="00DA6E8D"/>
    <w:rsid w:val="00DB006B"/>
    <w:rsid w:val="00DB0295"/>
    <w:rsid w:val="00DB04C0"/>
    <w:rsid w:val="00DB34A9"/>
    <w:rsid w:val="00DB42BC"/>
    <w:rsid w:val="00DB47D8"/>
    <w:rsid w:val="00DB55DA"/>
    <w:rsid w:val="00DB57F1"/>
    <w:rsid w:val="00DB6456"/>
    <w:rsid w:val="00DB64B7"/>
    <w:rsid w:val="00DB67B7"/>
    <w:rsid w:val="00DB67D6"/>
    <w:rsid w:val="00DB7DFC"/>
    <w:rsid w:val="00DC1113"/>
    <w:rsid w:val="00DC16DB"/>
    <w:rsid w:val="00DC18BE"/>
    <w:rsid w:val="00DC1E1A"/>
    <w:rsid w:val="00DC1E62"/>
    <w:rsid w:val="00DC1E71"/>
    <w:rsid w:val="00DC2185"/>
    <w:rsid w:val="00DC227F"/>
    <w:rsid w:val="00DC269D"/>
    <w:rsid w:val="00DC27AB"/>
    <w:rsid w:val="00DC2B25"/>
    <w:rsid w:val="00DC34B9"/>
    <w:rsid w:val="00DC4BC5"/>
    <w:rsid w:val="00DC5173"/>
    <w:rsid w:val="00DC5E53"/>
    <w:rsid w:val="00DC6D35"/>
    <w:rsid w:val="00DC73C9"/>
    <w:rsid w:val="00DC74C3"/>
    <w:rsid w:val="00DC74F3"/>
    <w:rsid w:val="00DC7EB9"/>
    <w:rsid w:val="00DD04C8"/>
    <w:rsid w:val="00DD05FC"/>
    <w:rsid w:val="00DD1648"/>
    <w:rsid w:val="00DD19CB"/>
    <w:rsid w:val="00DD1A36"/>
    <w:rsid w:val="00DD2B0E"/>
    <w:rsid w:val="00DD31F8"/>
    <w:rsid w:val="00DD35E8"/>
    <w:rsid w:val="00DD41A2"/>
    <w:rsid w:val="00DD532C"/>
    <w:rsid w:val="00DD557E"/>
    <w:rsid w:val="00DD6083"/>
    <w:rsid w:val="00DD60AB"/>
    <w:rsid w:val="00DD6333"/>
    <w:rsid w:val="00DD7505"/>
    <w:rsid w:val="00DD7B59"/>
    <w:rsid w:val="00DE1807"/>
    <w:rsid w:val="00DE18C7"/>
    <w:rsid w:val="00DE2406"/>
    <w:rsid w:val="00DE241F"/>
    <w:rsid w:val="00DE3EC4"/>
    <w:rsid w:val="00DE4788"/>
    <w:rsid w:val="00DE47F2"/>
    <w:rsid w:val="00DE50E4"/>
    <w:rsid w:val="00DE6115"/>
    <w:rsid w:val="00DE6285"/>
    <w:rsid w:val="00DE65B4"/>
    <w:rsid w:val="00DE6C69"/>
    <w:rsid w:val="00DE7AF2"/>
    <w:rsid w:val="00DF0B50"/>
    <w:rsid w:val="00DF0FE3"/>
    <w:rsid w:val="00DF122F"/>
    <w:rsid w:val="00DF15B0"/>
    <w:rsid w:val="00DF1A7C"/>
    <w:rsid w:val="00DF2FB0"/>
    <w:rsid w:val="00DF41FC"/>
    <w:rsid w:val="00DF5CEA"/>
    <w:rsid w:val="00DF5FAC"/>
    <w:rsid w:val="00DF6342"/>
    <w:rsid w:val="00DF653F"/>
    <w:rsid w:val="00DF66BA"/>
    <w:rsid w:val="00DF6B9C"/>
    <w:rsid w:val="00DF7BC7"/>
    <w:rsid w:val="00DF7FBE"/>
    <w:rsid w:val="00E005A4"/>
    <w:rsid w:val="00E006BF"/>
    <w:rsid w:val="00E00E12"/>
    <w:rsid w:val="00E01D7B"/>
    <w:rsid w:val="00E0277F"/>
    <w:rsid w:val="00E03EF6"/>
    <w:rsid w:val="00E043B7"/>
    <w:rsid w:val="00E054C1"/>
    <w:rsid w:val="00E054C8"/>
    <w:rsid w:val="00E05CA8"/>
    <w:rsid w:val="00E05E8F"/>
    <w:rsid w:val="00E06395"/>
    <w:rsid w:val="00E067DB"/>
    <w:rsid w:val="00E06C3F"/>
    <w:rsid w:val="00E102BD"/>
    <w:rsid w:val="00E1071F"/>
    <w:rsid w:val="00E10FE3"/>
    <w:rsid w:val="00E13404"/>
    <w:rsid w:val="00E13AFA"/>
    <w:rsid w:val="00E14E3F"/>
    <w:rsid w:val="00E1595F"/>
    <w:rsid w:val="00E15C10"/>
    <w:rsid w:val="00E15C73"/>
    <w:rsid w:val="00E172D9"/>
    <w:rsid w:val="00E20573"/>
    <w:rsid w:val="00E21051"/>
    <w:rsid w:val="00E21061"/>
    <w:rsid w:val="00E21232"/>
    <w:rsid w:val="00E21303"/>
    <w:rsid w:val="00E21D41"/>
    <w:rsid w:val="00E22553"/>
    <w:rsid w:val="00E2329D"/>
    <w:rsid w:val="00E243C0"/>
    <w:rsid w:val="00E24AAE"/>
    <w:rsid w:val="00E25468"/>
    <w:rsid w:val="00E25800"/>
    <w:rsid w:val="00E25A8A"/>
    <w:rsid w:val="00E2663B"/>
    <w:rsid w:val="00E269E8"/>
    <w:rsid w:val="00E26F53"/>
    <w:rsid w:val="00E279DB"/>
    <w:rsid w:val="00E3173A"/>
    <w:rsid w:val="00E320E5"/>
    <w:rsid w:val="00E3378E"/>
    <w:rsid w:val="00E33903"/>
    <w:rsid w:val="00E33A5C"/>
    <w:rsid w:val="00E34296"/>
    <w:rsid w:val="00E3592B"/>
    <w:rsid w:val="00E35BC4"/>
    <w:rsid w:val="00E3622A"/>
    <w:rsid w:val="00E3675A"/>
    <w:rsid w:val="00E37288"/>
    <w:rsid w:val="00E37F3B"/>
    <w:rsid w:val="00E41F48"/>
    <w:rsid w:val="00E43C1A"/>
    <w:rsid w:val="00E43C77"/>
    <w:rsid w:val="00E43CF4"/>
    <w:rsid w:val="00E442D3"/>
    <w:rsid w:val="00E44F34"/>
    <w:rsid w:val="00E45CC0"/>
    <w:rsid w:val="00E45D02"/>
    <w:rsid w:val="00E469A1"/>
    <w:rsid w:val="00E469C3"/>
    <w:rsid w:val="00E46E60"/>
    <w:rsid w:val="00E472AF"/>
    <w:rsid w:val="00E47F6F"/>
    <w:rsid w:val="00E500F7"/>
    <w:rsid w:val="00E511A1"/>
    <w:rsid w:val="00E51EE7"/>
    <w:rsid w:val="00E520ED"/>
    <w:rsid w:val="00E539FE"/>
    <w:rsid w:val="00E54835"/>
    <w:rsid w:val="00E54E33"/>
    <w:rsid w:val="00E55472"/>
    <w:rsid w:val="00E55A94"/>
    <w:rsid w:val="00E56783"/>
    <w:rsid w:val="00E56C34"/>
    <w:rsid w:val="00E57B69"/>
    <w:rsid w:val="00E6063E"/>
    <w:rsid w:val="00E606C5"/>
    <w:rsid w:val="00E609F0"/>
    <w:rsid w:val="00E60AA3"/>
    <w:rsid w:val="00E60BF0"/>
    <w:rsid w:val="00E60F0A"/>
    <w:rsid w:val="00E61253"/>
    <w:rsid w:val="00E617C9"/>
    <w:rsid w:val="00E61D09"/>
    <w:rsid w:val="00E632E0"/>
    <w:rsid w:val="00E643BD"/>
    <w:rsid w:val="00E64777"/>
    <w:rsid w:val="00E64B18"/>
    <w:rsid w:val="00E64B92"/>
    <w:rsid w:val="00E64C6A"/>
    <w:rsid w:val="00E650B0"/>
    <w:rsid w:val="00E65451"/>
    <w:rsid w:val="00E6621F"/>
    <w:rsid w:val="00E6669D"/>
    <w:rsid w:val="00E67029"/>
    <w:rsid w:val="00E6721C"/>
    <w:rsid w:val="00E6763D"/>
    <w:rsid w:val="00E67D9C"/>
    <w:rsid w:val="00E70B45"/>
    <w:rsid w:val="00E718FC"/>
    <w:rsid w:val="00E72883"/>
    <w:rsid w:val="00E72993"/>
    <w:rsid w:val="00E72ADF"/>
    <w:rsid w:val="00E73EA3"/>
    <w:rsid w:val="00E75408"/>
    <w:rsid w:val="00E757F0"/>
    <w:rsid w:val="00E76664"/>
    <w:rsid w:val="00E769D5"/>
    <w:rsid w:val="00E76B5C"/>
    <w:rsid w:val="00E7777A"/>
    <w:rsid w:val="00E77A2E"/>
    <w:rsid w:val="00E77BA0"/>
    <w:rsid w:val="00E77E26"/>
    <w:rsid w:val="00E80D4D"/>
    <w:rsid w:val="00E81171"/>
    <w:rsid w:val="00E81E22"/>
    <w:rsid w:val="00E82437"/>
    <w:rsid w:val="00E82440"/>
    <w:rsid w:val="00E8360F"/>
    <w:rsid w:val="00E83C54"/>
    <w:rsid w:val="00E84512"/>
    <w:rsid w:val="00E84823"/>
    <w:rsid w:val="00E849FE"/>
    <w:rsid w:val="00E84B20"/>
    <w:rsid w:val="00E84FCD"/>
    <w:rsid w:val="00E85178"/>
    <w:rsid w:val="00E85603"/>
    <w:rsid w:val="00E8701E"/>
    <w:rsid w:val="00E87A2A"/>
    <w:rsid w:val="00E87AFB"/>
    <w:rsid w:val="00E87DE8"/>
    <w:rsid w:val="00E90235"/>
    <w:rsid w:val="00E908D9"/>
    <w:rsid w:val="00E91066"/>
    <w:rsid w:val="00E91571"/>
    <w:rsid w:val="00E91830"/>
    <w:rsid w:val="00E9374E"/>
    <w:rsid w:val="00E93898"/>
    <w:rsid w:val="00E93FAC"/>
    <w:rsid w:val="00E949EB"/>
    <w:rsid w:val="00E94ED8"/>
    <w:rsid w:val="00E97471"/>
    <w:rsid w:val="00E9784B"/>
    <w:rsid w:val="00E97EE7"/>
    <w:rsid w:val="00EA3B29"/>
    <w:rsid w:val="00EA3EC9"/>
    <w:rsid w:val="00EA41A6"/>
    <w:rsid w:val="00EA5EA7"/>
    <w:rsid w:val="00EA67A0"/>
    <w:rsid w:val="00EA6BFB"/>
    <w:rsid w:val="00EA78B3"/>
    <w:rsid w:val="00EA79E1"/>
    <w:rsid w:val="00EA7D7D"/>
    <w:rsid w:val="00EA7F4A"/>
    <w:rsid w:val="00EB076A"/>
    <w:rsid w:val="00EB0C44"/>
    <w:rsid w:val="00EB1EF5"/>
    <w:rsid w:val="00EB23DF"/>
    <w:rsid w:val="00EB27AB"/>
    <w:rsid w:val="00EB2CB7"/>
    <w:rsid w:val="00EB2F0E"/>
    <w:rsid w:val="00EB34BE"/>
    <w:rsid w:val="00EB4789"/>
    <w:rsid w:val="00EB5042"/>
    <w:rsid w:val="00EB5636"/>
    <w:rsid w:val="00EC01A8"/>
    <w:rsid w:val="00EC11AD"/>
    <w:rsid w:val="00EC2FB2"/>
    <w:rsid w:val="00EC3228"/>
    <w:rsid w:val="00EC42EC"/>
    <w:rsid w:val="00EC4529"/>
    <w:rsid w:val="00EC4D52"/>
    <w:rsid w:val="00EC5919"/>
    <w:rsid w:val="00EC6714"/>
    <w:rsid w:val="00ED1637"/>
    <w:rsid w:val="00ED3012"/>
    <w:rsid w:val="00ED3041"/>
    <w:rsid w:val="00ED315D"/>
    <w:rsid w:val="00ED38A4"/>
    <w:rsid w:val="00ED44FD"/>
    <w:rsid w:val="00ED4A43"/>
    <w:rsid w:val="00ED53BD"/>
    <w:rsid w:val="00ED5644"/>
    <w:rsid w:val="00ED585B"/>
    <w:rsid w:val="00ED77B3"/>
    <w:rsid w:val="00EE0FDD"/>
    <w:rsid w:val="00EE1F78"/>
    <w:rsid w:val="00EE212D"/>
    <w:rsid w:val="00EE2284"/>
    <w:rsid w:val="00EE2BD7"/>
    <w:rsid w:val="00EE4F79"/>
    <w:rsid w:val="00EE5771"/>
    <w:rsid w:val="00EE5A94"/>
    <w:rsid w:val="00EE5B47"/>
    <w:rsid w:val="00EE5E2D"/>
    <w:rsid w:val="00EE5E5D"/>
    <w:rsid w:val="00EE6281"/>
    <w:rsid w:val="00EE6A53"/>
    <w:rsid w:val="00EE7253"/>
    <w:rsid w:val="00EE74DF"/>
    <w:rsid w:val="00EE77BF"/>
    <w:rsid w:val="00EE7836"/>
    <w:rsid w:val="00EE7CB5"/>
    <w:rsid w:val="00EF02DF"/>
    <w:rsid w:val="00EF18F3"/>
    <w:rsid w:val="00EF269E"/>
    <w:rsid w:val="00EF3D12"/>
    <w:rsid w:val="00EF4755"/>
    <w:rsid w:val="00EF5AE2"/>
    <w:rsid w:val="00EF6D96"/>
    <w:rsid w:val="00EF6FB7"/>
    <w:rsid w:val="00EF7D34"/>
    <w:rsid w:val="00F00719"/>
    <w:rsid w:val="00F01321"/>
    <w:rsid w:val="00F02913"/>
    <w:rsid w:val="00F02C79"/>
    <w:rsid w:val="00F03418"/>
    <w:rsid w:val="00F03AA0"/>
    <w:rsid w:val="00F044AA"/>
    <w:rsid w:val="00F04A17"/>
    <w:rsid w:val="00F0578F"/>
    <w:rsid w:val="00F05C69"/>
    <w:rsid w:val="00F05C8D"/>
    <w:rsid w:val="00F06095"/>
    <w:rsid w:val="00F0762F"/>
    <w:rsid w:val="00F0782F"/>
    <w:rsid w:val="00F10940"/>
    <w:rsid w:val="00F10EA1"/>
    <w:rsid w:val="00F11583"/>
    <w:rsid w:val="00F12B00"/>
    <w:rsid w:val="00F12BCE"/>
    <w:rsid w:val="00F13039"/>
    <w:rsid w:val="00F13460"/>
    <w:rsid w:val="00F13584"/>
    <w:rsid w:val="00F139E0"/>
    <w:rsid w:val="00F13C6F"/>
    <w:rsid w:val="00F1400D"/>
    <w:rsid w:val="00F149B4"/>
    <w:rsid w:val="00F15B01"/>
    <w:rsid w:val="00F15B0C"/>
    <w:rsid w:val="00F16139"/>
    <w:rsid w:val="00F16755"/>
    <w:rsid w:val="00F17062"/>
    <w:rsid w:val="00F17884"/>
    <w:rsid w:val="00F20C72"/>
    <w:rsid w:val="00F20FAB"/>
    <w:rsid w:val="00F21080"/>
    <w:rsid w:val="00F2117C"/>
    <w:rsid w:val="00F2142E"/>
    <w:rsid w:val="00F21B46"/>
    <w:rsid w:val="00F21BFD"/>
    <w:rsid w:val="00F22048"/>
    <w:rsid w:val="00F22417"/>
    <w:rsid w:val="00F228E9"/>
    <w:rsid w:val="00F235C7"/>
    <w:rsid w:val="00F23D71"/>
    <w:rsid w:val="00F2453C"/>
    <w:rsid w:val="00F24D9D"/>
    <w:rsid w:val="00F26499"/>
    <w:rsid w:val="00F3061B"/>
    <w:rsid w:val="00F30F68"/>
    <w:rsid w:val="00F3115E"/>
    <w:rsid w:val="00F31C81"/>
    <w:rsid w:val="00F3209A"/>
    <w:rsid w:val="00F32E46"/>
    <w:rsid w:val="00F33CBD"/>
    <w:rsid w:val="00F34449"/>
    <w:rsid w:val="00F34916"/>
    <w:rsid w:val="00F35EF4"/>
    <w:rsid w:val="00F3615B"/>
    <w:rsid w:val="00F36541"/>
    <w:rsid w:val="00F36DE5"/>
    <w:rsid w:val="00F36E3C"/>
    <w:rsid w:val="00F375CD"/>
    <w:rsid w:val="00F37EEE"/>
    <w:rsid w:val="00F41A55"/>
    <w:rsid w:val="00F41F70"/>
    <w:rsid w:val="00F42587"/>
    <w:rsid w:val="00F433AC"/>
    <w:rsid w:val="00F436DF"/>
    <w:rsid w:val="00F4493C"/>
    <w:rsid w:val="00F45241"/>
    <w:rsid w:val="00F474AD"/>
    <w:rsid w:val="00F51295"/>
    <w:rsid w:val="00F52BAD"/>
    <w:rsid w:val="00F53269"/>
    <w:rsid w:val="00F537C0"/>
    <w:rsid w:val="00F55111"/>
    <w:rsid w:val="00F55B5F"/>
    <w:rsid w:val="00F56A5E"/>
    <w:rsid w:val="00F5783D"/>
    <w:rsid w:val="00F57FF3"/>
    <w:rsid w:val="00F6018E"/>
    <w:rsid w:val="00F6095E"/>
    <w:rsid w:val="00F609BB"/>
    <w:rsid w:val="00F62097"/>
    <w:rsid w:val="00F62294"/>
    <w:rsid w:val="00F625F4"/>
    <w:rsid w:val="00F630A1"/>
    <w:rsid w:val="00F63E39"/>
    <w:rsid w:val="00F63FB8"/>
    <w:rsid w:val="00F65F26"/>
    <w:rsid w:val="00F662DD"/>
    <w:rsid w:val="00F66584"/>
    <w:rsid w:val="00F678BB"/>
    <w:rsid w:val="00F67F91"/>
    <w:rsid w:val="00F7013A"/>
    <w:rsid w:val="00F703E5"/>
    <w:rsid w:val="00F722CD"/>
    <w:rsid w:val="00F72D02"/>
    <w:rsid w:val="00F74275"/>
    <w:rsid w:val="00F752FD"/>
    <w:rsid w:val="00F7539F"/>
    <w:rsid w:val="00F7675B"/>
    <w:rsid w:val="00F767D9"/>
    <w:rsid w:val="00F77681"/>
    <w:rsid w:val="00F8028D"/>
    <w:rsid w:val="00F81402"/>
    <w:rsid w:val="00F81793"/>
    <w:rsid w:val="00F8254A"/>
    <w:rsid w:val="00F8298F"/>
    <w:rsid w:val="00F82BDD"/>
    <w:rsid w:val="00F835AC"/>
    <w:rsid w:val="00F83ADD"/>
    <w:rsid w:val="00F83CDF"/>
    <w:rsid w:val="00F846AD"/>
    <w:rsid w:val="00F857C8"/>
    <w:rsid w:val="00F85DED"/>
    <w:rsid w:val="00F86908"/>
    <w:rsid w:val="00F8767B"/>
    <w:rsid w:val="00F87B32"/>
    <w:rsid w:val="00F909FB"/>
    <w:rsid w:val="00F9108C"/>
    <w:rsid w:val="00F91D59"/>
    <w:rsid w:val="00F92725"/>
    <w:rsid w:val="00F92787"/>
    <w:rsid w:val="00F93D89"/>
    <w:rsid w:val="00F94DE2"/>
    <w:rsid w:val="00F94F07"/>
    <w:rsid w:val="00F9561C"/>
    <w:rsid w:val="00F95E73"/>
    <w:rsid w:val="00F96229"/>
    <w:rsid w:val="00F9681B"/>
    <w:rsid w:val="00F9690F"/>
    <w:rsid w:val="00F96B27"/>
    <w:rsid w:val="00F96BB1"/>
    <w:rsid w:val="00F9703C"/>
    <w:rsid w:val="00FA1475"/>
    <w:rsid w:val="00FA2CC8"/>
    <w:rsid w:val="00FA33BF"/>
    <w:rsid w:val="00FA45D4"/>
    <w:rsid w:val="00FA6425"/>
    <w:rsid w:val="00FA68D1"/>
    <w:rsid w:val="00FB0C21"/>
    <w:rsid w:val="00FB1AFD"/>
    <w:rsid w:val="00FB261A"/>
    <w:rsid w:val="00FB4143"/>
    <w:rsid w:val="00FB4E9A"/>
    <w:rsid w:val="00FB5D0A"/>
    <w:rsid w:val="00FB6206"/>
    <w:rsid w:val="00FB6725"/>
    <w:rsid w:val="00FB6CDF"/>
    <w:rsid w:val="00FB7144"/>
    <w:rsid w:val="00FB7422"/>
    <w:rsid w:val="00FC0267"/>
    <w:rsid w:val="00FC042D"/>
    <w:rsid w:val="00FC188C"/>
    <w:rsid w:val="00FC20E4"/>
    <w:rsid w:val="00FC336D"/>
    <w:rsid w:val="00FC4BDF"/>
    <w:rsid w:val="00FC528B"/>
    <w:rsid w:val="00FC57E1"/>
    <w:rsid w:val="00FC5B1B"/>
    <w:rsid w:val="00FC6083"/>
    <w:rsid w:val="00FC6404"/>
    <w:rsid w:val="00FC6F76"/>
    <w:rsid w:val="00FC786D"/>
    <w:rsid w:val="00FC7F40"/>
    <w:rsid w:val="00FD04EA"/>
    <w:rsid w:val="00FD0A56"/>
    <w:rsid w:val="00FD0C81"/>
    <w:rsid w:val="00FD1709"/>
    <w:rsid w:val="00FD1CA8"/>
    <w:rsid w:val="00FD1EDF"/>
    <w:rsid w:val="00FD2BC0"/>
    <w:rsid w:val="00FD40C8"/>
    <w:rsid w:val="00FD528E"/>
    <w:rsid w:val="00FD6F17"/>
    <w:rsid w:val="00FD78DB"/>
    <w:rsid w:val="00FD7ACF"/>
    <w:rsid w:val="00FE05A8"/>
    <w:rsid w:val="00FE05E4"/>
    <w:rsid w:val="00FE1165"/>
    <w:rsid w:val="00FE1C4E"/>
    <w:rsid w:val="00FE1D0A"/>
    <w:rsid w:val="00FE2688"/>
    <w:rsid w:val="00FE2788"/>
    <w:rsid w:val="00FE2B18"/>
    <w:rsid w:val="00FE2F92"/>
    <w:rsid w:val="00FE3066"/>
    <w:rsid w:val="00FE3538"/>
    <w:rsid w:val="00FE381B"/>
    <w:rsid w:val="00FE3F72"/>
    <w:rsid w:val="00FE4AA6"/>
    <w:rsid w:val="00FE5000"/>
    <w:rsid w:val="00FE5493"/>
    <w:rsid w:val="00FE586F"/>
    <w:rsid w:val="00FE5C21"/>
    <w:rsid w:val="00FF07BB"/>
    <w:rsid w:val="00FF09DF"/>
    <w:rsid w:val="00FF0BA3"/>
    <w:rsid w:val="00FF0DD9"/>
    <w:rsid w:val="00FF1792"/>
    <w:rsid w:val="00FF23DF"/>
    <w:rsid w:val="00FF3BE7"/>
    <w:rsid w:val="00FF46C0"/>
    <w:rsid w:val="00FF48E0"/>
    <w:rsid w:val="00FF4949"/>
    <w:rsid w:val="00FF4B6C"/>
    <w:rsid w:val="00FF4DDA"/>
    <w:rsid w:val="00FF5928"/>
    <w:rsid w:val="00FF5E5C"/>
    <w:rsid w:val="00FF60FA"/>
    <w:rsid w:val="00FF6253"/>
    <w:rsid w:val="00FF628E"/>
    <w:rsid w:val="00FF67C0"/>
    <w:rsid w:val="00FF694C"/>
    <w:rsid w:val="00FF70EE"/>
    <w:rsid w:val="00FF7161"/>
    <w:rsid w:val="00FF78D1"/>
    <w:rsid w:val="00FF7991"/>
    <w:rsid w:val="00FF7D3F"/>
    <w:rsid w:val="08C8F497"/>
    <w:rsid w:val="3BC65D34"/>
    <w:rsid w:val="416BBEBB"/>
    <w:rsid w:val="475A9726"/>
    <w:rsid w:val="4EB466CF"/>
    <w:rsid w:val="50C663BA"/>
    <w:rsid w:val="516A137B"/>
    <w:rsid w:val="78144380"/>
    <w:rsid w:val="7E72D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EE0F5"/>
  <w15:docId w15:val="{815510EB-9330-41AA-BB40-3963F6AB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3AC"/>
    <w:pPr>
      <w:tabs>
        <w:tab w:val="center" w:pos="4513"/>
        <w:tab w:val="right" w:pos="9026"/>
      </w:tabs>
    </w:pPr>
  </w:style>
  <w:style w:type="character" w:customStyle="1" w:styleId="HeaderChar">
    <w:name w:val="Header Char"/>
    <w:basedOn w:val="DefaultParagraphFont"/>
    <w:link w:val="Header"/>
    <w:uiPriority w:val="99"/>
    <w:rsid w:val="00F433AC"/>
  </w:style>
  <w:style w:type="paragraph" w:styleId="Footer">
    <w:name w:val="footer"/>
    <w:basedOn w:val="Normal"/>
    <w:link w:val="FooterChar"/>
    <w:uiPriority w:val="99"/>
    <w:unhideWhenUsed/>
    <w:rsid w:val="00F433AC"/>
    <w:pPr>
      <w:tabs>
        <w:tab w:val="center" w:pos="4513"/>
        <w:tab w:val="right" w:pos="9026"/>
      </w:tabs>
    </w:pPr>
  </w:style>
  <w:style w:type="character" w:customStyle="1" w:styleId="FooterChar">
    <w:name w:val="Footer Char"/>
    <w:basedOn w:val="DefaultParagraphFont"/>
    <w:link w:val="Footer"/>
    <w:uiPriority w:val="99"/>
    <w:rsid w:val="00F433AC"/>
  </w:style>
  <w:style w:type="paragraph" w:styleId="ListParagraph">
    <w:name w:val="List Paragraph"/>
    <w:basedOn w:val="Normal"/>
    <w:uiPriority w:val="34"/>
    <w:qFormat/>
    <w:rsid w:val="007410C3"/>
    <w:pPr>
      <w:ind w:left="720"/>
      <w:contextualSpacing/>
    </w:pPr>
  </w:style>
  <w:style w:type="paragraph" w:styleId="BalloonText">
    <w:name w:val="Balloon Text"/>
    <w:basedOn w:val="Normal"/>
    <w:link w:val="BalloonTextChar"/>
    <w:uiPriority w:val="99"/>
    <w:semiHidden/>
    <w:unhideWhenUsed/>
    <w:rsid w:val="009E6347"/>
    <w:rPr>
      <w:rFonts w:ascii="Tahoma" w:hAnsi="Tahoma" w:cs="Tahoma"/>
      <w:sz w:val="16"/>
      <w:szCs w:val="16"/>
    </w:rPr>
  </w:style>
  <w:style w:type="character" w:customStyle="1" w:styleId="BalloonTextChar">
    <w:name w:val="Balloon Text Char"/>
    <w:basedOn w:val="DefaultParagraphFont"/>
    <w:link w:val="BalloonText"/>
    <w:uiPriority w:val="99"/>
    <w:semiHidden/>
    <w:rsid w:val="009E6347"/>
    <w:rPr>
      <w:rFonts w:ascii="Tahoma" w:hAnsi="Tahoma" w:cs="Tahoma"/>
      <w:sz w:val="16"/>
      <w:szCs w:val="16"/>
    </w:rPr>
  </w:style>
  <w:style w:type="character" w:styleId="Hyperlink">
    <w:name w:val="Hyperlink"/>
    <w:basedOn w:val="DefaultParagraphFont"/>
    <w:unhideWhenUsed/>
    <w:rsid w:val="00A97005"/>
    <w:rPr>
      <w:color w:val="0000FF" w:themeColor="hyperlink"/>
      <w:u w:val="single"/>
    </w:rPr>
  </w:style>
  <w:style w:type="character" w:styleId="UnresolvedMention">
    <w:name w:val="Unresolved Mention"/>
    <w:basedOn w:val="DefaultParagraphFont"/>
    <w:uiPriority w:val="99"/>
    <w:semiHidden/>
    <w:unhideWhenUsed/>
    <w:rsid w:val="00A97005"/>
    <w:rPr>
      <w:color w:val="605E5C"/>
      <w:shd w:val="clear" w:color="auto" w:fill="E1DFDD"/>
    </w:rPr>
  </w:style>
  <w:style w:type="table" w:customStyle="1" w:styleId="TableGrid1">
    <w:name w:val="Table Grid1"/>
    <w:basedOn w:val="TableNormal"/>
    <w:next w:val="TableGrid"/>
    <w:uiPriority w:val="59"/>
    <w:rsid w:val="004562A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FD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6C1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613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47F6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2313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97FF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63F0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B41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76ED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620CE"/>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E3D6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D46C5"/>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3AF6"/>
    <w:pPr>
      <w:spacing w:before="100" w:beforeAutospacing="1" w:after="100" w:afterAutospacing="1"/>
    </w:pPr>
    <w:rPr>
      <w:rFonts w:ascii="Calibri" w:hAnsi="Calibri" w:cs="Calibri"/>
      <w:lang w:eastAsia="en-GB"/>
    </w:rPr>
  </w:style>
  <w:style w:type="table" w:customStyle="1" w:styleId="TableGrid81">
    <w:name w:val="Table Grid81"/>
    <w:basedOn w:val="TableNormal"/>
    <w:next w:val="TableGrid"/>
    <w:uiPriority w:val="59"/>
    <w:rsid w:val="005D75C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A072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C5EE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94E5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67A4"/>
    <w:rPr>
      <w:b/>
      <w:bCs/>
    </w:rPr>
  </w:style>
  <w:style w:type="table" w:customStyle="1" w:styleId="TableGrid32">
    <w:name w:val="Table Grid32"/>
    <w:basedOn w:val="TableNormal"/>
    <w:next w:val="TableGrid"/>
    <w:uiPriority w:val="39"/>
    <w:rsid w:val="00465F8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4836"/>
    <w:rPr>
      <w:i/>
      <w:iCs/>
    </w:rPr>
  </w:style>
  <w:style w:type="table" w:customStyle="1" w:styleId="TableGrid16">
    <w:name w:val="Table Grid16"/>
    <w:basedOn w:val="TableNormal"/>
    <w:next w:val="TableGrid"/>
    <w:uiPriority w:val="39"/>
    <w:rsid w:val="008B667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65D3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33D9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5E684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5230D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8270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06C3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F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E577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2B2FA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E63A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D10CC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6147">
      <w:bodyDiv w:val="1"/>
      <w:marLeft w:val="0"/>
      <w:marRight w:val="0"/>
      <w:marTop w:val="0"/>
      <w:marBottom w:val="0"/>
      <w:divBdr>
        <w:top w:val="none" w:sz="0" w:space="0" w:color="auto"/>
        <w:left w:val="none" w:sz="0" w:space="0" w:color="auto"/>
        <w:bottom w:val="none" w:sz="0" w:space="0" w:color="auto"/>
        <w:right w:val="none" w:sz="0" w:space="0" w:color="auto"/>
      </w:divBdr>
    </w:div>
    <w:div w:id="313340545">
      <w:bodyDiv w:val="1"/>
      <w:marLeft w:val="0"/>
      <w:marRight w:val="0"/>
      <w:marTop w:val="0"/>
      <w:marBottom w:val="0"/>
      <w:divBdr>
        <w:top w:val="none" w:sz="0" w:space="0" w:color="auto"/>
        <w:left w:val="none" w:sz="0" w:space="0" w:color="auto"/>
        <w:bottom w:val="none" w:sz="0" w:space="0" w:color="auto"/>
        <w:right w:val="none" w:sz="0" w:space="0" w:color="auto"/>
      </w:divBdr>
    </w:div>
    <w:div w:id="453140806">
      <w:bodyDiv w:val="1"/>
      <w:marLeft w:val="0"/>
      <w:marRight w:val="0"/>
      <w:marTop w:val="0"/>
      <w:marBottom w:val="0"/>
      <w:divBdr>
        <w:top w:val="none" w:sz="0" w:space="0" w:color="auto"/>
        <w:left w:val="none" w:sz="0" w:space="0" w:color="auto"/>
        <w:bottom w:val="none" w:sz="0" w:space="0" w:color="auto"/>
        <w:right w:val="none" w:sz="0" w:space="0" w:color="auto"/>
      </w:divBdr>
    </w:div>
    <w:div w:id="634333898">
      <w:bodyDiv w:val="1"/>
      <w:marLeft w:val="0"/>
      <w:marRight w:val="0"/>
      <w:marTop w:val="0"/>
      <w:marBottom w:val="0"/>
      <w:divBdr>
        <w:top w:val="none" w:sz="0" w:space="0" w:color="auto"/>
        <w:left w:val="none" w:sz="0" w:space="0" w:color="auto"/>
        <w:bottom w:val="none" w:sz="0" w:space="0" w:color="auto"/>
        <w:right w:val="none" w:sz="0" w:space="0" w:color="auto"/>
      </w:divBdr>
    </w:div>
    <w:div w:id="639306471">
      <w:bodyDiv w:val="1"/>
      <w:marLeft w:val="0"/>
      <w:marRight w:val="0"/>
      <w:marTop w:val="0"/>
      <w:marBottom w:val="0"/>
      <w:divBdr>
        <w:top w:val="none" w:sz="0" w:space="0" w:color="auto"/>
        <w:left w:val="none" w:sz="0" w:space="0" w:color="auto"/>
        <w:bottom w:val="none" w:sz="0" w:space="0" w:color="auto"/>
        <w:right w:val="none" w:sz="0" w:space="0" w:color="auto"/>
      </w:divBdr>
    </w:div>
    <w:div w:id="809248963">
      <w:bodyDiv w:val="1"/>
      <w:marLeft w:val="0"/>
      <w:marRight w:val="0"/>
      <w:marTop w:val="0"/>
      <w:marBottom w:val="0"/>
      <w:divBdr>
        <w:top w:val="none" w:sz="0" w:space="0" w:color="auto"/>
        <w:left w:val="none" w:sz="0" w:space="0" w:color="auto"/>
        <w:bottom w:val="none" w:sz="0" w:space="0" w:color="auto"/>
        <w:right w:val="none" w:sz="0" w:space="0" w:color="auto"/>
      </w:divBdr>
    </w:div>
    <w:div w:id="878394389">
      <w:bodyDiv w:val="1"/>
      <w:marLeft w:val="0"/>
      <w:marRight w:val="0"/>
      <w:marTop w:val="0"/>
      <w:marBottom w:val="0"/>
      <w:divBdr>
        <w:top w:val="none" w:sz="0" w:space="0" w:color="auto"/>
        <w:left w:val="none" w:sz="0" w:space="0" w:color="auto"/>
        <w:bottom w:val="none" w:sz="0" w:space="0" w:color="auto"/>
        <w:right w:val="none" w:sz="0" w:space="0" w:color="auto"/>
      </w:divBdr>
    </w:div>
    <w:div w:id="1658456754">
      <w:bodyDiv w:val="1"/>
      <w:marLeft w:val="0"/>
      <w:marRight w:val="0"/>
      <w:marTop w:val="0"/>
      <w:marBottom w:val="0"/>
      <w:divBdr>
        <w:top w:val="none" w:sz="0" w:space="0" w:color="auto"/>
        <w:left w:val="none" w:sz="0" w:space="0" w:color="auto"/>
        <w:bottom w:val="none" w:sz="0" w:space="0" w:color="auto"/>
        <w:right w:val="none" w:sz="0" w:space="0" w:color="auto"/>
      </w:divBdr>
    </w:div>
    <w:div w:id="1757744397">
      <w:bodyDiv w:val="1"/>
      <w:marLeft w:val="0"/>
      <w:marRight w:val="0"/>
      <w:marTop w:val="0"/>
      <w:marBottom w:val="0"/>
      <w:divBdr>
        <w:top w:val="none" w:sz="0" w:space="0" w:color="auto"/>
        <w:left w:val="none" w:sz="0" w:space="0" w:color="auto"/>
        <w:bottom w:val="none" w:sz="0" w:space="0" w:color="auto"/>
        <w:right w:val="none" w:sz="0" w:space="0" w:color="auto"/>
      </w:divBdr>
    </w:div>
    <w:div w:id="1871528927">
      <w:bodyDiv w:val="1"/>
      <w:marLeft w:val="0"/>
      <w:marRight w:val="0"/>
      <w:marTop w:val="0"/>
      <w:marBottom w:val="0"/>
      <w:divBdr>
        <w:top w:val="none" w:sz="0" w:space="0" w:color="auto"/>
        <w:left w:val="none" w:sz="0" w:space="0" w:color="auto"/>
        <w:bottom w:val="none" w:sz="0" w:space="0" w:color="auto"/>
        <w:right w:val="none" w:sz="0" w:space="0" w:color="auto"/>
      </w:divBdr>
    </w:div>
    <w:div w:id="1879078133">
      <w:bodyDiv w:val="1"/>
      <w:marLeft w:val="0"/>
      <w:marRight w:val="0"/>
      <w:marTop w:val="0"/>
      <w:marBottom w:val="0"/>
      <w:divBdr>
        <w:top w:val="none" w:sz="0" w:space="0" w:color="auto"/>
        <w:left w:val="none" w:sz="0" w:space="0" w:color="auto"/>
        <w:bottom w:val="none" w:sz="0" w:space="0" w:color="auto"/>
        <w:right w:val="none" w:sz="0" w:space="0" w:color="auto"/>
      </w:divBdr>
    </w:div>
    <w:div w:id="1926182016">
      <w:bodyDiv w:val="1"/>
      <w:marLeft w:val="0"/>
      <w:marRight w:val="0"/>
      <w:marTop w:val="0"/>
      <w:marBottom w:val="0"/>
      <w:divBdr>
        <w:top w:val="none" w:sz="0" w:space="0" w:color="auto"/>
        <w:left w:val="none" w:sz="0" w:space="0" w:color="auto"/>
        <w:bottom w:val="none" w:sz="0" w:space="0" w:color="auto"/>
        <w:right w:val="none" w:sz="0" w:space="0" w:color="auto"/>
      </w:divBdr>
    </w:div>
    <w:div w:id="2083595959">
      <w:bodyDiv w:val="1"/>
      <w:marLeft w:val="0"/>
      <w:marRight w:val="0"/>
      <w:marTop w:val="0"/>
      <w:marBottom w:val="0"/>
      <w:divBdr>
        <w:top w:val="none" w:sz="0" w:space="0" w:color="auto"/>
        <w:left w:val="none" w:sz="0" w:space="0" w:color="auto"/>
        <w:bottom w:val="none" w:sz="0" w:space="0" w:color="auto"/>
        <w:right w:val="none" w:sz="0" w:space="0" w:color="auto"/>
      </w:divBdr>
    </w:div>
    <w:div w:id="21160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nding-Fitnes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ansea.gov.uk/localareacoordin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C95E587D925E4EAFE861459971573F" ma:contentTypeVersion="4" ma:contentTypeDescription="Create a new document." ma:contentTypeScope="" ma:versionID="ea07b57f5627de1579bf5dedb5bbb0f1">
  <xsd:schema xmlns:xsd="http://www.w3.org/2001/XMLSchema" xmlns:xs="http://www.w3.org/2001/XMLSchema" xmlns:p="http://schemas.microsoft.com/office/2006/metadata/properties" xmlns:ns3="69aca5af-fd90-41c1-9ca3-359432756304" targetNamespace="http://schemas.microsoft.com/office/2006/metadata/properties" ma:root="true" ma:fieldsID="b426abd71869448fc388e6d318f12607" ns3:_="">
    <xsd:import namespace="69aca5af-fd90-41c1-9ca3-3594327563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ca5af-fd90-41c1-9ca3-359432756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F98E5-544C-4B06-9417-8F273AC66C86}">
  <ds:schemaRefs>
    <ds:schemaRef ds:uri="http://schemas.openxmlformats.org/officeDocument/2006/bibliography"/>
  </ds:schemaRefs>
</ds:datastoreItem>
</file>

<file path=customXml/itemProps2.xml><?xml version="1.0" encoding="utf-8"?>
<ds:datastoreItem xmlns:ds="http://schemas.openxmlformats.org/officeDocument/2006/customXml" ds:itemID="{BFC72F32-09D6-4CDE-9D15-91FEB6B6F1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1139-B943-478A-A8B5-E66B93B6C319}">
  <ds:schemaRefs>
    <ds:schemaRef ds:uri="http://schemas.microsoft.com/sharepoint/v3/contenttype/forms"/>
  </ds:schemaRefs>
</ds:datastoreItem>
</file>

<file path=customXml/itemProps4.xml><?xml version="1.0" encoding="utf-8"?>
<ds:datastoreItem xmlns:ds="http://schemas.openxmlformats.org/officeDocument/2006/customXml" ds:itemID="{6148F378-CCA0-4AC9-96F5-FA95CFD0F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ca5af-fd90-41c1-9ca3-359432756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Huw Evans</dc:creator>
  <cp:lastModifiedBy>Huw Evans</cp:lastModifiedBy>
  <cp:revision>158</cp:revision>
  <cp:lastPrinted>2025-05-12T11:03:00Z</cp:lastPrinted>
  <dcterms:created xsi:type="dcterms:W3CDTF">2025-07-08T08:44:00Z</dcterms:created>
  <dcterms:modified xsi:type="dcterms:W3CDTF">2025-09-12T17:15:00Z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0x010100D7C95E587D925E4EAFE861459971573F</vt:lpwstr>
  </property>
</Properties>
</file>